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D1BF" w14:textId="77777777" w:rsidR="006B0DE4" w:rsidRDefault="006B0DE4" w:rsidP="00B42E10">
      <w:pPr>
        <w:widowControl w:val="0"/>
        <w:autoSpaceDE w:val="0"/>
        <w:autoSpaceDN w:val="0"/>
        <w:adjustRightInd w:val="0"/>
        <w:rPr>
          <w:rFonts w:ascii="Verdana" w:hAnsi="Verdana" w:cs="Times"/>
          <w:b/>
          <w:color w:val="000000" w:themeColor="text1"/>
        </w:rPr>
      </w:pPr>
    </w:p>
    <w:p w14:paraId="316F7189" w14:textId="77777777" w:rsidR="006B0DE4" w:rsidRDefault="006B0DE4" w:rsidP="00B42E10">
      <w:pPr>
        <w:widowControl w:val="0"/>
        <w:autoSpaceDE w:val="0"/>
        <w:autoSpaceDN w:val="0"/>
        <w:adjustRightInd w:val="0"/>
        <w:rPr>
          <w:rFonts w:ascii="Verdana" w:hAnsi="Verdana" w:cs="Times"/>
          <w:b/>
          <w:color w:val="000000" w:themeColor="text1"/>
        </w:rPr>
      </w:pPr>
    </w:p>
    <w:p w14:paraId="20892FE0" w14:textId="2964E565" w:rsidR="008A003B" w:rsidRDefault="0005691D" w:rsidP="00B42E10">
      <w:pPr>
        <w:widowControl w:val="0"/>
        <w:autoSpaceDE w:val="0"/>
        <w:autoSpaceDN w:val="0"/>
        <w:adjustRightInd w:val="0"/>
        <w:rPr>
          <w:rFonts w:ascii="Verdana" w:hAnsi="Verdana" w:cs="Times"/>
          <w:b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548EA" wp14:editId="348D3CDE">
                <wp:simplePos x="0" y="0"/>
                <wp:positionH relativeFrom="column">
                  <wp:posOffset>12575540</wp:posOffset>
                </wp:positionH>
                <wp:positionV relativeFrom="paragraph">
                  <wp:posOffset>30480</wp:posOffset>
                </wp:positionV>
                <wp:extent cx="3020695" cy="2887345"/>
                <wp:effectExtent l="0" t="0" r="0" b="0"/>
                <wp:wrapNone/>
                <wp:docPr id="1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0695" cy="2887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857C0F" w14:textId="77777777" w:rsidR="00B42E10" w:rsidRDefault="00B42E10" w:rsidP="00B42E10">
                            <w:pPr>
                              <w:ind w:left="-70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548EA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990.2pt;margin-top:2.4pt;width:237.85pt;height:2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" fillcolor="white [3201]" stroked="f" strokeweight=".5pt">
                <v:textbox>
                  <w:txbxContent>
                    <w:p w14:paraId="41857C0F" w14:textId="77777777" w:rsidR="00B42E10" w:rsidRDefault="00B42E10" w:rsidP="00B42E10">
                      <w:pPr>
                        <w:ind w:left="-709"/>
                      </w:pPr>
                    </w:p>
                  </w:txbxContent>
                </v:textbox>
              </v:shape>
            </w:pict>
          </mc:Fallback>
        </mc:AlternateContent>
      </w:r>
    </w:p>
    <w:p w14:paraId="43782D6A" w14:textId="09433652" w:rsidR="002F05EA" w:rsidRPr="002F05EA" w:rsidRDefault="002F05EA" w:rsidP="002F05EA">
      <w:pPr>
        <w:widowControl w:val="0"/>
        <w:autoSpaceDE w:val="0"/>
        <w:autoSpaceDN w:val="0"/>
        <w:adjustRightInd w:val="0"/>
        <w:rPr>
          <w:rFonts w:ascii="Verdana" w:hAnsi="Verdana" w:cs="Times"/>
          <w:b/>
          <w:color w:val="000000" w:themeColor="text1"/>
          <w:sz w:val="32"/>
          <w:szCs w:val="32"/>
        </w:rPr>
      </w:pPr>
      <w:r>
        <w:rPr>
          <w:rFonts w:ascii="Verdana" w:hAnsi="Verdana" w:cs="Times"/>
          <w:b/>
          <w:color w:val="000000" w:themeColor="text1"/>
          <w:sz w:val="30"/>
          <w:szCs w:val="30"/>
        </w:rPr>
        <w:t xml:space="preserve">      </w:t>
      </w:r>
      <w:r w:rsidRPr="002F05EA">
        <w:rPr>
          <w:rFonts w:ascii="Verdana" w:hAnsi="Verdana" w:cs="Times"/>
          <w:b/>
          <w:color w:val="000000" w:themeColor="text1"/>
          <w:sz w:val="32"/>
          <w:szCs w:val="32"/>
        </w:rPr>
        <w:t xml:space="preserve">LOKALA REGLER </w:t>
      </w:r>
      <w:r w:rsidRPr="00023916">
        <w:rPr>
          <w:rFonts w:ascii="Verdana" w:hAnsi="Verdana" w:cs="Times"/>
          <w:b/>
          <w:sz w:val="32"/>
          <w:szCs w:val="32"/>
        </w:rPr>
        <w:t>202</w:t>
      </w:r>
      <w:r w:rsidR="0070075F">
        <w:rPr>
          <w:rFonts w:ascii="Verdana" w:hAnsi="Verdana" w:cs="Times"/>
          <w:b/>
          <w:sz w:val="32"/>
          <w:szCs w:val="32"/>
        </w:rPr>
        <w:t>6</w:t>
      </w:r>
      <w:r w:rsidRPr="00023916">
        <w:rPr>
          <w:rFonts w:ascii="Verdana" w:hAnsi="Verdana" w:cs="Times"/>
          <w:b/>
          <w:sz w:val="32"/>
          <w:szCs w:val="32"/>
        </w:rPr>
        <w:t xml:space="preserve"> FÖR</w:t>
      </w:r>
      <w:r w:rsidRPr="002F05EA">
        <w:rPr>
          <w:rFonts w:ascii="Verdana" w:hAnsi="Verdana" w:cs="Times"/>
          <w:b/>
          <w:color w:val="000000" w:themeColor="text1"/>
          <w:sz w:val="32"/>
          <w:szCs w:val="32"/>
        </w:rPr>
        <w:t xml:space="preserve"> H</w:t>
      </w:r>
      <w:r>
        <w:rPr>
          <w:rFonts w:ascii="Verdana" w:hAnsi="Verdana" w:cs="Times"/>
          <w:b/>
          <w:color w:val="000000" w:themeColor="text1"/>
          <w:sz w:val="32"/>
          <w:szCs w:val="32"/>
        </w:rPr>
        <w:t>ÄSSLEGÅRDENS</w:t>
      </w:r>
      <w:r w:rsidRPr="002F05EA">
        <w:rPr>
          <w:rFonts w:ascii="Verdana" w:hAnsi="Verdana" w:cs="Times"/>
          <w:b/>
          <w:color w:val="000000" w:themeColor="text1"/>
          <w:sz w:val="32"/>
          <w:szCs w:val="32"/>
        </w:rPr>
        <w:t xml:space="preserve"> GK</w:t>
      </w:r>
    </w:p>
    <w:p w14:paraId="6E495D97" w14:textId="148167CF" w:rsidR="002F05EA" w:rsidRPr="002F05EA" w:rsidRDefault="002F05EA" w:rsidP="002F05EA">
      <w:pPr>
        <w:widowControl w:val="0"/>
        <w:autoSpaceDE w:val="0"/>
        <w:autoSpaceDN w:val="0"/>
        <w:adjustRightInd w:val="0"/>
        <w:rPr>
          <w:rFonts w:ascii="Verdana" w:hAnsi="Verdana" w:cs="Times"/>
          <w:b/>
          <w:color w:val="000000" w:themeColor="text1"/>
        </w:rPr>
      </w:pPr>
      <w:r w:rsidRPr="002F05EA">
        <w:rPr>
          <w:rFonts w:ascii="Verdana" w:hAnsi="Verdana" w:cs="Times"/>
          <w:b/>
          <w:color w:val="000000" w:themeColor="text1"/>
        </w:rPr>
        <w:t xml:space="preserve"> </w:t>
      </w:r>
    </w:p>
    <w:p w14:paraId="0F9869FC" w14:textId="429E332A" w:rsidR="002F05EA" w:rsidRPr="00950BF6" w:rsidRDefault="002F05EA" w:rsidP="002F05EA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950BF6">
        <w:rPr>
          <w:rFonts w:ascii="Verdana" w:hAnsi="Verdana" w:cs="Verdana"/>
        </w:rPr>
        <w:t>Golf spelas enligt gällande Regler för Golfspel. Spel-</w:t>
      </w:r>
      <w:r w:rsidR="00C44FEF">
        <w:rPr>
          <w:rFonts w:ascii="Verdana" w:hAnsi="Verdana" w:cs="Verdana"/>
        </w:rPr>
        <w:t xml:space="preserve"> </w:t>
      </w:r>
      <w:r w:rsidRPr="00950BF6">
        <w:rPr>
          <w:rFonts w:ascii="Verdana" w:hAnsi="Verdana" w:cs="Verdana"/>
        </w:rPr>
        <w:t xml:space="preserve">och tävlingshandboken </w:t>
      </w:r>
      <w:r w:rsidR="00C44FEF">
        <w:rPr>
          <w:rFonts w:ascii="Verdana" w:hAnsi="Verdana" w:cs="Verdana"/>
        </w:rPr>
        <w:t xml:space="preserve">  </w:t>
      </w:r>
      <w:r w:rsidRPr="00950BF6">
        <w:rPr>
          <w:rFonts w:ascii="Verdana" w:hAnsi="Verdana" w:cs="Verdana"/>
        </w:rPr>
        <w:t>kapitel 1, handicapreglerna och amatörreglerna samt följande Lokala regler</w:t>
      </w:r>
      <w:r w:rsidR="00652739" w:rsidRPr="00950BF6">
        <w:rPr>
          <w:rFonts w:ascii="Verdana" w:hAnsi="Verdana" w:cs="Verdana"/>
        </w:rPr>
        <w:t>.</w:t>
      </w:r>
    </w:p>
    <w:p w14:paraId="024D6658" w14:textId="2C5891B6" w:rsidR="00B42E10" w:rsidRPr="00950BF6" w:rsidRDefault="00B42E10" w:rsidP="00B42E10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 w:rsidRPr="00950BF6">
        <w:rPr>
          <w:rFonts w:ascii="Verdana" w:hAnsi="Verdana" w:cs="Verdana"/>
          <w:color w:val="000000" w:themeColor="text1"/>
        </w:rPr>
        <w:t xml:space="preserve">                      </w:t>
      </w:r>
    </w:p>
    <w:p w14:paraId="6E5BF111" w14:textId="77777777" w:rsidR="00B42E10" w:rsidRPr="00950BF6" w:rsidRDefault="00B42E10" w:rsidP="00B42E10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 w:rsidRPr="00950BF6">
        <w:rPr>
          <w:rFonts w:ascii="Verdana" w:hAnsi="Verdana" w:cs="Times"/>
          <w:b/>
          <w:color w:val="000000" w:themeColor="text1"/>
        </w:rPr>
        <w:t>LOKALA REGLER OCH TILLFÄLLIGA LOKALA REGLER</w:t>
      </w:r>
    </w:p>
    <w:p w14:paraId="583C14BC" w14:textId="77777777" w:rsidR="00B42E10" w:rsidRPr="00950BF6" w:rsidRDefault="00B42E10" w:rsidP="00B42E10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 w:rsidRPr="00950BF6">
        <w:rPr>
          <w:rFonts w:ascii="Verdana" w:hAnsi="Verdana" w:cs="Times"/>
          <w:color w:val="000000" w:themeColor="text1"/>
        </w:rPr>
        <w:t xml:space="preserve">Tillfälliga lokala regler finns anslagna på anslagstavlan vid första Tee och på den officiella anslagstavlan. Information kan även hittas på hemsidan </w:t>
      </w:r>
      <w:hyperlink r:id="rId8" w:history="1">
        <w:r w:rsidRPr="00950BF6">
          <w:rPr>
            <w:rStyle w:val="Hyperlnk"/>
            <w:rFonts w:ascii="Verdana" w:hAnsi="Verdana" w:cs="Times"/>
          </w:rPr>
          <w:t>www.hggk.se</w:t>
        </w:r>
      </w:hyperlink>
      <w:r w:rsidRPr="00950BF6">
        <w:rPr>
          <w:rFonts w:ascii="Verdana" w:hAnsi="Verdana" w:cs="Times"/>
          <w:color w:val="000000" w:themeColor="text1"/>
        </w:rPr>
        <w:t xml:space="preserve"> under fliken bana.</w:t>
      </w:r>
    </w:p>
    <w:p w14:paraId="73C534EF" w14:textId="31E45DFC" w:rsidR="00E90A63" w:rsidRDefault="00B42E10" w:rsidP="00E90A63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 w:rsidRPr="00950BF6">
        <w:rPr>
          <w:rFonts w:ascii="Verdana" w:hAnsi="Verdana" w:cs="Times"/>
          <w:color w:val="000000" w:themeColor="text1"/>
        </w:rPr>
        <w:t xml:space="preserve">Därutöver gäller följande lokala </w:t>
      </w:r>
      <w:r w:rsidRPr="00C44FEF">
        <w:rPr>
          <w:rFonts w:ascii="Verdana" w:hAnsi="Verdana" w:cs="Times"/>
          <w:color w:val="000000" w:themeColor="text1"/>
        </w:rPr>
        <w:t>regler för allt spel</w:t>
      </w:r>
      <w:r w:rsidRPr="00950BF6">
        <w:rPr>
          <w:rFonts w:ascii="Verdana" w:hAnsi="Verdana" w:cs="Times"/>
          <w:color w:val="000000" w:themeColor="text1"/>
        </w:rPr>
        <w:t xml:space="preserve"> på klubben såvida inget annat anges i samband med en enskild tävling. För den fullständiga svenska texten till en lokal regel där hänvisning är till </w:t>
      </w:r>
      <w:r w:rsidR="00EA127E">
        <w:rPr>
          <w:rFonts w:ascii="Verdana" w:hAnsi="Verdana" w:cs="Times"/>
          <w:color w:val="000000" w:themeColor="text1"/>
        </w:rPr>
        <w:t>M</w:t>
      </w:r>
      <w:r w:rsidRPr="00950BF6">
        <w:rPr>
          <w:rFonts w:ascii="Verdana" w:hAnsi="Verdana" w:cs="Times"/>
          <w:color w:val="000000" w:themeColor="text1"/>
        </w:rPr>
        <w:t xml:space="preserve">odell </w:t>
      </w:r>
      <w:r w:rsidRPr="00950BF6">
        <w:rPr>
          <w:rFonts w:ascii="Verdana" w:hAnsi="Verdana" w:cs="Times"/>
        </w:rPr>
        <w:t>för lokal regel,</w:t>
      </w:r>
      <w:r w:rsidR="002E6F5C" w:rsidRPr="00950BF6">
        <w:rPr>
          <w:rFonts w:ascii="Verdana" w:hAnsi="Verdana" w:cs="Times"/>
        </w:rPr>
        <w:t xml:space="preserve"> </w:t>
      </w:r>
      <w:r w:rsidRPr="00950BF6">
        <w:rPr>
          <w:rFonts w:ascii="Verdana" w:hAnsi="Verdana" w:cs="Times"/>
        </w:rPr>
        <w:t xml:space="preserve">se </w:t>
      </w:r>
      <w:r w:rsidR="00652739" w:rsidRPr="00950BF6">
        <w:rPr>
          <w:rFonts w:ascii="Verdana" w:hAnsi="Verdana" w:cs="Times"/>
        </w:rPr>
        <w:t xml:space="preserve">R&amp;A app Regler för golfspel, Committee Procedures Kap 8 eller </w:t>
      </w:r>
      <w:r w:rsidRPr="00950BF6">
        <w:rPr>
          <w:rFonts w:ascii="Verdana" w:hAnsi="Verdana" w:cs="Times"/>
        </w:rPr>
        <w:t xml:space="preserve">Spel </w:t>
      </w:r>
      <w:r w:rsidRPr="00950BF6">
        <w:rPr>
          <w:rFonts w:ascii="Verdana" w:hAnsi="Verdana" w:cs="Times"/>
          <w:color w:val="000000" w:themeColor="text1"/>
        </w:rPr>
        <w:t>och tävlingsinfobanken på SGF:s hemsida under Lokala regler.</w:t>
      </w:r>
    </w:p>
    <w:p w14:paraId="6D0747C8" w14:textId="77777777" w:rsidR="00C44FEF" w:rsidRPr="00950BF6" w:rsidRDefault="00C44FEF" w:rsidP="00E90A63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</w:p>
    <w:p w14:paraId="504C0A19" w14:textId="5C7155C5" w:rsidR="00B42E10" w:rsidRDefault="00B42E10" w:rsidP="00B42E10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 w:rsidRPr="00950BF6">
        <w:rPr>
          <w:rFonts w:ascii="Verdana" w:hAnsi="Verdana"/>
          <w:b/>
          <w:color w:val="000000" w:themeColor="text1"/>
        </w:rPr>
        <w:t>PLIKT FÖR BROTT MOT LOKAL REGEL (om inget annat sägs i den lokala regeln):</w:t>
      </w:r>
      <w:r w:rsidR="00C44FEF">
        <w:rPr>
          <w:rFonts w:ascii="Verdana" w:hAnsi="Verdana" w:cs="Times"/>
          <w:color w:val="000000" w:themeColor="text1"/>
        </w:rPr>
        <w:t xml:space="preserve"> </w:t>
      </w:r>
      <w:r w:rsidRPr="00C44FEF">
        <w:rPr>
          <w:rFonts w:ascii="Verdana" w:hAnsi="Verdana"/>
          <w:b/>
          <w:iCs/>
          <w:color w:val="000000" w:themeColor="text1"/>
        </w:rPr>
        <w:t>Allmän plikt</w:t>
      </w:r>
      <w:r w:rsidRPr="003230D6">
        <w:rPr>
          <w:rFonts w:ascii="Verdana" w:hAnsi="Verdana"/>
          <w:b/>
          <w:i/>
          <w:color w:val="000000" w:themeColor="text1"/>
        </w:rPr>
        <w:t xml:space="preserve"> </w:t>
      </w:r>
      <w:r w:rsidRPr="003230D6">
        <w:rPr>
          <w:rFonts w:ascii="Verdana" w:hAnsi="Verdana"/>
          <w:color w:val="000000" w:themeColor="text1"/>
        </w:rPr>
        <w:t>(</w:t>
      </w:r>
      <w:r w:rsidRPr="00950BF6">
        <w:rPr>
          <w:rFonts w:ascii="Verdana" w:hAnsi="Verdana"/>
          <w:color w:val="000000" w:themeColor="text1"/>
        </w:rPr>
        <w:t>förlust av hål i matchspel eller två slags plikt i slagspel).</w:t>
      </w:r>
    </w:p>
    <w:p w14:paraId="02F4449B" w14:textId="77777777" w:rsidR="00C44FEF" w:rsidRPr="00950BF6" w:rsidRDefault="00C44FEF" w:rsidP="00B42E10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</w:p>
    <w:p w14:paraId="102C3348" w14:textId="0E928757" w:rsidR="00B42E10" w:rsidRPr="00C44FEF" w:rsidRDefault="00B42E10" w:rsidP="00C44FEF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Times"/>
          <w:b/>
          <w:color w:val="000000" w:themeColor="text1"/>
        </w:rPr>
      </w:pPr>
      <w:r w:rsidRPr="00C44FEF">
        <w:rPr>
          <w:rFonts w:ascii="Verdana" w:hAnsi="Verdana" w:cs="Times"/>
          <w:b/>
          <w:color w:val="000000" w:themeColor="text1"/>
        </w:rPr>
        <w:t>Out of bounds (Regel 18.2)</w:t>
      </w:r>
    </w:p>
    <w:p w14:paraId="7BE4AB74" w14:textId="77777777" w:rsidR="00C44FEF" w:rsidRPr="00C44FEF" w:rsidRDefault="00C44FEF" w:rsidP="00C44FEF">
      <w:pPr>
        <w:pStyle w:val="Liststycke"/>
        <w:widowControl w:val="0"/>
        <w:autoSpaceDE w:val="0"/>
        <w:autoSpaceDN w:val="0"/>
        <w:adjustRightInd w:val="0"/>
        <w:rPr>
          <w:rFonts w:ascii="Verdana" w:hAnsi="Verdana" w:cs="Times"/>
          <w:b/>
          <w:color w:val="000000" w:themeColor="text1"/>
        </w:rPr>
      </w:pPr>
    </w:p>
    <w:p w14:paraId="0AB80E9A" w14:textId="77777777" w:rsidR="00B42E10" w:rsidRPr="00950BF6" w:rsidRDefault="00B42E10" w:rsidP="00B42E10">
      <w:pPr>
        <w:autoSpaceDE w:val="0"/>
        <w:autoSpaceDN w:val="0"/>
        <w:adjustRightInd w:val="0"/>
        <w:rPr>
          <w:rFonts w:ascii="Verdana" w:hAnsi="Verdana" w:cs="Times New Roman"/>
          <w:color w:val="000000" w:themeColor="text1"/>
        </w:rPr>
      </w:pPr>
      <w:r w:rsidRPr="00950BF6">
        <w:rPr>
          <w:rFonts w:ascii="Verdana" w:hAnsi="Verdana" w:cs="Times"/>
          <w:b/>
          <w:color w:val="000000" w:themeColor="text1"/>
        </w:rPr>
        <w:t xml:space="preserve">    </w:t>
      </w:r>
      <w:r w:rsidRPr="00950BF6">
        <w:rPr>
          <w:rFonts w:ascii="Verdana" w:hAnsi="Verdana" w:cs="Times"/>
          <w:color w:val="000000" w:themeColor="text1"/>
        </w:rPr>
        <w:t xml:space="preserve">1. Viltstängsel är </w:t>
      </w:r>
      <w:r w:rsidRPr="00950BF6">
        <w:rPr>
          <w:rFonts w:ascii="Verdana" w:hAnsi="Verdana" w:cs="Times"/>
          <w:b/>
          <w:bCs/>
          <w:color w:val="000000" w:themeColor="text1"/>
          <w:u w:val="single"/>
        </w:rPr>
        <w:t>inte</w:t>
      </w:r>
      <w:r w:rsidRPr="00950BF6">
        <w:rPr>
          <w:rFonts w:ascii="Verdana" w:hAnsi="Verdana" w:cs="Times"/>
          <w:color w:val="000000" w:themeColor="text1"/>
        </w:rPr>
        <w:t xml:space="preserve"> del av out of bounds</w:t>
      </w:r>
      <w:r w:rsidRPr="00950BF6">
        <w:rPr>
          <w:rFonts w:ascii="Verdana" w:hAnsi="Verdana" w:cs="Times New Roman"/>
          <w:color w:val="000000" w:themeColor="text1"/>
        </w:rPr>
        <w:t>.</w:t>
      </w:r>
    </w:p>
    <w:p w14:paraId="5502FA40" w14:textId="77777777" w:rsidR="00294B1D" w:rsidRPr="00950BF6" w:rsidRDefault="00294B1D" w:rsidP="00B42E10">
      <w:pPr>
        <w:widowControl w:val="0"/>
        <w:autoSpaceDE w:val="0"/>
        <w:autoSpaceDN w:val="0"/>
        <w:adjustRightInd w:val="0"/>
        <w:rPr>
          <w:rFonts w:ascii="Verdana" w:hAnsi="Verdana" w:cs="Times"/>
          <w:b/>
          <w:color w:val="000000" w:themeColor="text1"/>
        </w:rPr>
      </w:pPr>
    </w:p>
    <w:p w14:paraId="525BF989" w14:textId="47485091" w:rsidR="00B42E10" w:rsidRPr="00950BF6" w:rsidRDefault="00C44FEF" w:rsidP="00B42E10">
      <w:pPr>
        <w:widowControl w:val="0"/>
        <w:autoSpaceDE w:val="0"/>
        <w:autoSpaceDN w:val="0"/>
        <w:adjustRightInd w:val="0"/>
        <w:rPr>
          <w:rFonts w:ascii="Verdana" w:hAnsi="Verdana" w:cs="Times"/>
          <w:b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 xml:space="preserve">    </w:t>
      </w:r>
      <w:r w:rsidR="00652739" w:rsidRPr="00950BF6">
        <w:rPr>
          <w:rFonts w:ascii="Verdana" w:hAnsi="Verdana" w:cs="Times"/>
          <w:b/>
          <w:color w:val="000000" w:themeColor="text1"/>
        </w:rPr>
        <w:t>2</w:t>
      </w:r>
      <w:r w:rsidR="00B42E10" w:rsidRPr="00950BF6">
        <w:rPr>
          <w:rFonts w:ascii="Verdana" w:hAnsi="Verdana" w:cs="Times"/>
          <w:b/>
          <w:color w:val="000000" w:themeColor="text1"/>
        </w:rPr>
        <w:t xml:space="preserve">. Onormala banförhållanden (Regel 16) och </w:t>
      </w:r>
      <w:r w:rsidR="00023916">
        <w:rPr>
          <w:rFonts w:ascii="Verdana" w:hAnsi="Verdana" w:cs="Times"/>
          <w:b/>
          <w:color w:val="000000" w:themeColor="text1"/>
        </w:rPr>
        <w:t>integrerade</w:t>
      </w:r>
      <w:r w:rsidR="00B42E10" w:rsidRPr="00950BF6">
        <w:rPr>
          <w:rFonts w:ascii="Verdana" w:hAnsi="Verdana" w:cs="Times"/>
          <w:b/>
          <w:color w:val="000000" w:themeColor="text1"/>
        </w:rPr>
        <w:t xml:space="preserve"> föremål</w:t>
      </w:r>
      <w:r w:rsidR="00AC038E" w:rsidRPr="00950BF6">
        <w:rPr>
          <w:rFonts w:ascii="Verdana" w:hAnsi="Verdana" w:cs="Times"/>
          <w:b/>
          <w:color w:val="000000" w:themeColor="text1"/>
        </w:rPr>
        <w:t xml:space="preserve"> </w:t>
      </w:r>
    </w:p>
    <w:p w14:paraId="3394DB2F" w14:textId="77777777" w:rsidR="00AC038E" w:rsidRPr="00950BF6" w:rsidRDefault="00AC038E" w:rsidP="00B42E10">
      <w:pPr>
        <w:widowControl w:val="0"/>
        <w:autoSpaceDE w:val="0"/>
        <w:autoSpaceDN w:val="0"/>
        <w:adjustRightInd w:val="0"/>
        <w:rPr>
          <w:rFonts w:ascii="Verdana" w:hAnsi="Verdana" w:cs="Times"/>
          <w:b/>
          <w:color w:val="000000" w:themeColor="text1"/>
        </w:rPr>
      </w:pPr>
    </w:p>
    <w:p w14:paraId="2D80F0AF" w14:textId="3229A7EA" w:rsidR="00B42E10" w:rsidRPr="00C44FEF" w:rsidRDefault="00B42E10" w:rsidP="00C44FEF">
      <w:pPr>
        <w:pStyle w:val="Liststycke"/>
        <w:numPr>
          <w:ilvl w:val="0"/>
          <w:numId w:val="3"/>
        </w:numPr>
        <w:rPr>
          <w:rFonts w:ascii="Verdana" w:hAnsi="Verdana"/>
          <w:b/>
          <w:color w:val="000000" w:themeColor="text1"/>
        </w:rPr>
      </w:pPr>
      <w:r w:rsidRPr="00C44FEF">
        <w:rPr>
          <w:rFonts w:ascii="Verdana" w:hAnsi="Verdana"/>
          <w:b/>
          <w:color w:val="000000" w:themeColor="text1"/>
        </w:rPr>
        <w:t>Mark under arbete</w:t>
      </w:r>
    </w:p>
    <w:p w14:paraId="2118094E" w14:textId="77777777" w:rsidR="00C44FEF" w:rsidRPr="00C44FEF" w:rsidRDefault="00C44FEF" w:rsidP="00C44FEF">
      <w:pPr>
        <w:pStyle w:val="Liststycke"/>
        <w:ind w:left="730"/>
        <w:rPr>
          <w:rFonts w:ascii="Verdana" w:hAnsi="Verdana"/>
          <w:b/>
          <w:color w:val="000000" w:themeColor="text1"/>
        </w:rPr>
      </w:pPr>
    </w:p>
    <w:p w14:paraId="6C4CB07E" w14:textId="77777777" w:rsidR="00023916" w:rsidRDefault="00AC038E" w:rsidP="00B42E10">
      <w:pPr>
        <w:rPr>
          <w:rFonts w:ascii="Verdana" w:hAnsi="Verdana"/>
          <w:color w:val="000000" w:themeColor="text1"/>
        </w:rPr>
      </w:pPr>
      <w:r w:rsidRPr="00950BF6">
        <w:rPr>
          <w:rFonts w:ascii="Verdana" w:hAnsi="Verdana"/>
          <w:color w:val="000000" w:themeColor="text1"/>
        </w:rPr>
        <w:t xml:space="preserve">      </w:t>
      </w:r>
      <w:r w:rsidR="00B42E10" w:rsidRPr="00950BF6">
        <w:rPr>
          <w:rFonts w:ascii="Verdana" w:hAnsi="Verdana"/>
          <w:color w:val="000000" w:themeColor="text1"/>
        </w:rPr>
        <w:t xml:space="preserve">1. Alla områden som identifieras av blå pinnar eller på annat sätt angetts som </w:t>
      </w:r>
      <w:r w:rsidR="00023916">
        <w:rPr>
          <w:rFonts w:ascii="Verdana" w:hAnsi="Verdana"/>
          <w:color w:val="000000" w:themeColor="text1"/>
        </w:rPr>
        <w:t xml:space="preserve"> </w:t>
      </w:r>
    </w:p>
    <w:p w14:paraId="31EF6834" w14:textId="52E30B65" w:rsidR="00652739" w:rsidRPr="00950BF6" w:rsidRDefault="00023916" w:rsidP="00B42E10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          </w:t>
      </w:r>
      <w:r w:rsidR="00B42E10" w:rsidRPr="00950BF6">
        <w:rPr>
          <w:rFonts w:ascii="Verdana" w:hAnsi="Verdana"/>
          <w:color w:val="000000" w:themeColor="text1"/>
        </w:rPr>
        <w:t>mark</w:t>
      </w:r>
      <w:r w:rsidR="00A509AF" w:rsidRPr="00950BF6">
        <w:rPr>
          <w:rFonts w:ascii="Verdana" w:hAnsi="Verdana"/>
          <w:color w:val="000000" w:themeColor="text1"/>
        </w:rPr>
        <w:t xml:space="preserve"> </w:t>
      </w:r>
      <w:r w:rsidR="00B42E10" w:rsidRPr="00950BF6">
        <w:rPr>
          <w:rFonts w:ascii="Verdana" w:hAnsi="Verdana"/>
          <w:color w:val="000000" w:themeColor="text1"/>
        </w:rPr>
        <w:t>under arbete.</w:t>
      </w:r>
      <w:r w:rsidR="00A509AF" w:rsidRPr="00950BF6">
        <w:rPr>
          <w:rFonts w:ascii="Verdana" w:hAnsi="Verdana"/>
          <w:color w:val="000000" w:themeColor="text1"/>
        </w:rPr>
        <w:t xml:space="preserve"> </w:t>
      </w:r>
    </w:p>
    <w:p w14:paraId="6803A1C2" w14:textId="77777777" w:rsidR="002C4EA0" w:rsidRDefault="00652739" w:rsidP="002C4EA0">
      <w:pPr>
        <w:rPr>
          <w:rFonts w:ascii="Verdana" w:hAnsi="Verdana" w:cs="Times New Roman"/>
          <w:color w:val="000000" w:themeColor="text1"/>
        </w:rPr>
      </w:pPr>
      <w:r w:rsidRPr="00950BF6">
        <w:rPr>
          <w:rFonts w:ascii="Verdana" w:hAnsi="Verdana"/>
          <w:color w:val="000000" w:themeColor="text1"/>
        </w:rPr>
        <w:t xml:space="preserve">      </w:t>
      </w:r>
      <w:r w:rsidR="00552CB1" w:rsidRPr="00950BF6">
        <w:rPr>
          <w:rFonts w:ascii="Verdana" w:hAnsi="Verdana"/>
          <w:color w:val="000000" w:themeColor="text1"/>
        </w:rPr>
        <w:t xml:space="preserve">2. </w:t>
      </w:r>
      <w:r w:rsidR="002C4EA0" w:rsidRPr="00950BF6">
        <w:rPr>
          <w:rFonts w:ascii="Verdana" w:hAnsi="Verdana"/>
          <w:color w:val="000000" w:themeColor="text1"/>
        </w:rPr>
        <w:t>Ett o</w:t>
      </w:r>
      <w:r w:rsidR="002C4EA0" w:rsidRPr="00950BF6">
        <w:rPr>
          <w:rFonts w:ascii="Verdana" w:hAnsi="Verdana" w:cs="Times New Roman"/>
          <w:color w:val="000000" w:themeColor="text1"/>
        </w:rPr>
        <w:t>mråde definierat av blå pinnar med grön topp är en spelförbudszon</w:t>
      </w:r>
      <w:r w:rsidR="002C4EA0">
        <w:rPr>
          <w:rFonts w:ascii="Verdana" w:hAnsi="Verdana" w:cs="Times New Roman"/>
          <w:color w:val="000000" w:themeColor="text1"/>
        </w:rPr>
        <w:t xml:space="preserve">     </w:t>
      </w:r>
    </w:p>
    <w:p w14:paraId="6E617D65" w14:textId="77777777" w:rsidR="002C4EA0" w:rsidRDefault="002C4EA0" w:rsidP="002C4EA0">
      <w:pPr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          </w:t>
      </w:r>
      <w:r w:rsidRPr="00950BF6">
        <w:rPr>
          <w:rFonts w:ascii="Verdana" w:hAnsi="Verdana" w:cs="Times New Roman"/>
          <w:color w:val="000000" w:themeColor="text1"/>
        </w:rPr>
        <w:t xml:space="preserve">som ska behandlas som mark under arbete. Lättnad utan plikt för störande </w:t>
      </w:r>
      <w:r>
        <w:rPr>
          <w:rFonts w:ascii="Verdana" w:hAnsi="Verdana" w:cs="Times New Roman"/>
          <w:color w:val="000000" w:themeColor="text1"/>
        </w:rPr>
        <w:t xml:space="preserve"> </w:t>
      </w:r>
    </w:p>
    <w:p w14:paraId="6460E728" w14:textId="26084844" w:rsidR="00552CB1" w:rsidRPr="002C4EA0" w:rsidRDefault="002C4EA0" w:rsidP="00552CB1">
      <w:pPr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          </w:t>
      </w:r>
      <w:r w:rsidRPr="00950BF6">
        <w:rPr>
          <w:rFonts w:ascii="Verdana" w:hAnsi="Verdana" w:cs="Times New Roman"/>
          <w:color w:val="000000" w:themeColor="text1"/>
        </w:rPr>
        <w:t>inverkan av spelförbudszonen måste tas enligt regel 16.1f.</w:t>
      </w:r>
    </w:p>
    <w:p w14:paraId="5FA9CC90" w14:textId="621202D5" w:rsidR="00B655AC" w:rsidRPr="00950BF6" w:rsidRDefault="00552CB1" w:rsidP="002C4EA0">
      <w:pPr>
        <w:rPr>
          <w:rFonts w:ascii="Verdana" w:hAnsi="Verdana" w:cs="Times New Roman"/>
          <w:color w:val="000000" w:themeColor="text1"/>
        </w:rPr>
      </w:pPr>
      <w:r w:rsidRPr="00950BF6">
        <w:rPr>
          <w:rFonts w:ascii="Verdana" w:hAnsi="Verdana"/>
          <w:color w:val="000000" w:themeColor="text1"/>
        </w:rPr>
        <w:t xml:space="preserve">      3</w:t>
      </w:r>
      <w:r w:rsidR="00652739" w:rsidRPr="00950BF6">
        <w:rPr>
          <w:rFonts w:ascii="Verdana" w:hAnsi="Verdana"/>
          <w:color w:val="000000" w:themeColor="text1"/>
        </w:rPr>
        <w:t xml:space="preserve">. </w:t>
      </w:r>
      <w:r w:rsidR="002C4EA0" w:rsidRPr="00950BF6">
        <w:rPr>
          <w:rFonts w:ascii="Verdana" w:hAnsi="Verdana"/>
          <w:color w:val="000000" w:themeColor="text1"/>
        </w:rPr>
        <w:t>Vit spraylinje runt om ett område definierar gränsen för mark under arbete.</w:t>
      </w:r>
    </w:p>
    <w:p w14:paraId="51E700A7" w14:textId="5958CF44" w:rsidR="00950BF6" w:rsidRDefault="00AC038E" w:rsidP="00950BF6">
      <w:pPr>
        <w:rPr>
          <w:rFonts w:ascii="Verdana" w:hAnsi="Verdana" w:cs="Times New Roman"/>
          <w:bCs/>
          <w:color w:val="000000" w:themeColor="text1"/>
        </w:rPr>
      </w:pPr>
      <w:r w:rsidRPr="00950BF6">
        <w:rPr>
          <w:rFonts w:ascii="Verdana" w:hAnsi="Verdana"/>
          <w:color w:val="000000" w:themeColor="text1"/>
        </w:rPr>
        <w:t xml:space="preserve">     </w:t>
      </w:r>
      <w:r w:rsidR="00552CB1" w:rsidRPr="00950BF6">
        <w:rPr>
          <w:rFonts w:ascii="Verdana" w:hAnsi="Verdana"/>
          <w:color w:val="000000" w:themeColor="text1"/>
        </w:rPr>
        <w:t xml:space="preserve"> </w:t>
      </w:r>
      <w:r w:rsidR="005F4368">
        <w:rPr>
          <w:rFonts w:ascii="Verdana" w:hAnsi="Verdana"/>
          <w:color w:val="000000" w:themeColor="text1"/>
        </w:rPr>
        <w:t>4</w:t>
      </w:r>
      <w:r w:rsidR="00B42E10" w:rsidRPr="00950BF6">
        <w:rPr>
          <w:rFonts w:ascii="Verdana" w:hAnsi="Verdana" w:cs="Times"/>
          <w:color w:val="000000" w:themeColor="text1"/>
        </w:rPr>
        <w:t xml:space="preserve">. </w:t>
      </w:r>
      <w:r w:rsidR="00B42E10" w:rsidRPr="00950BF6">
        <w:rPr>
          <w:rFonts w:ascii="Verdana" w:hAnsi="Verdana" w:cs="Times New Roman"/>
          <w:bCs/>
          <w:color w:val="000000" w:themeColor="text1"/>
        </w:rPr>
        <w:t xml:space="preserve">Områden i bunkrar där sand har förts bort av rinnande vatten vilket gett </w:t>
      </w:r>
      <w:r w:rsidR="00950BF6">
        <w:rPr>
          <w:rFonts w:ascii="Verdana" w:hAnsi="Verdana" w:cs="Times New Roman"/>
          <w:bCs/>
          <w:color w:val="000000" w:themeColor="text1"/>
        </w:rPr>
        <w:t xml:space="preserve">  </w:t>
      </w:r>
    </w:p>
    <w:p w14:paraId="37CA02E1" w14:textId="09F0B1F2" w:rsidR="00D77FB8" w:rsidRPr="00682C78" w:rsidRDefault="00950BF6" w:rsidP="00682C78">
      <w:pPr>
        <w:rPr>
          <w:rFonts w:ascii="Verdana" w:hAnsi="Verdana"/>
          <w:color w:val="000000" w:themeColor="text1"/>
        </w:rPr>
      </w:pPr>
      <w:r>
        <w:rPr>
          <w:rFonts w:ascii="Verdana" w:hAnsi="Verdana" w:cs="Times New Roman"/>
          <w:bCs/>
          <w:color w:val="000000" w:themeColor="text1"/>
        </w:rPr>
        <w:t xml:space="preserve">          </w:t>
      </w:r>
      <w:r w:rsidR="00B42E10" w:rsidRPr="00950BF6">
        <w:rPr>
          <w:rFonts w:ascii="Verdana" w:hAnsi="Verdana" w:cs="Times New Roman"/>
          <w:bCs/>
          <w:color w:val="000000" w:themeColor="text1"/>
        </w:rPr>
        <w:t>upphov till djupa</w:t>
      </w:r>
      <w:r w:rsidR="00A509AF" w:rsidRPr="00950BF6">
        <w:rPr>
          <w:rFonts w:ascii="Verdana" w:hAnsi="Verdana" w:cs="Times New Roman"/>
          <w:bCs/>
          <w:color w:val="000000" w:themeColor="text1"/>
        </w:rPr>
        <w:t xml:space="preserve"> </w:t>
      </w:r>
      <w:r w:rsidR="004E1774" w:rsidRPr="00950BF6">
        <w:rPr>
          <w:rFonts w:ascii="Verdana" w:hAnsi="Verdana" w:cs="Times New Roman"/>
          <w:bCs/>
          <w:color w:val="000000" w:themeColor="text1"/>
        </w:rPr>
        <w:t>f</w:t>
      </w:r>
      <w:r w:rsidR="00B42E10" w:rsidRPr="00950BF6">
        <w:rPr>
          <w:rFonts w:ascii="Verdana" w:hAnsi="Verdana" w:cs="Times New Roman"/>
          <w:bCs/>
          <w:color w:val="000000" w:themeColor="text1"/>
        </w:rPr>
        <w:t>åror</w:t>
      </w:r>
      <w:r w:rsidR="004E1774" w:rsidRPr="00950BF6">
        <w:rPr>
          <w:rFonts w:ascii="Verdana" w:hAnsi="Verdana" w:cs="Times New Roman"/>
          <w:bCs/>
          <w:color w:val="000000" w:themeColor="text1"/>
        </w:rPr>
        <w:t xml:space="preserve"> </w:t>
      </w:r>
      <w:r w:rsidR="00B42E10" w:rsidRPr="00950BF6">
        <w:rPr>
          <w:rFonts w:ascii="Verdana" w:hAnsi="Verdana" w:cs="Times New Roman"/>
          <w:bCs/>
          <w:color w:val="000000" w:themeColor="text1"/>
        </w:rPr>
        <w:t>genom sanden.</w:t>
      </w:r>
    </w:p>
    <w:p w14:paraId="5136CDA5" w14:textId="77777777" w:rsidR="00D77FB8" w:rsidRPr="00950BF6" w:rsidRDefault="00D77FB8" w:rsidP="004E1774">
      <w:pPr>
        <w:ind w:right="141"/>
        <w:rPr>
          <w:rFonts w:ascii="Verdana" w:hAnsi="Verdana"/>
          <w:b/>
          <w:color w:val="000000" w:themeColor="text1"/>
        </w:rPr>
      </w:pPr>
    </w:p>
    <w:p w14:paraId="07461FC8" w14:textId="5EA6BFAF" w:rsidR="00B42E10" w:rsidRPr="00C44FEF" w:rsidRDefault="00B42E10" w:rsidP="00C44FEF">
      <w:pPr>
        <w:pStyle w:val="Liststycke"/>
        <w:numPr>
          <w:ilvl w:val="0"/>
          <w:numId w:val="3"/>
        </w:numPr>
        <w:rPr>
          <w:rFonts w:ascii="Verdana" w:hAnsi="Verdana"/>
          <w:b/>
          <w:color w:val="000000" w:themeColor="text1"/>
        </w:rPr>
      </w:pPr>
      <w:r w:rsidRPr="00C44FEF">
        <w:rPr>
          <w:rFonts w:ascii="Verdana" w:hAnsi="Verdana"/>
          <w:b/>
          <w:color w:val="000000" w:themeColor="text1"/>
        </w:rPr>
        <w:t>Oflyttbara tillverkade föremål</w:t>
      </w:r>
    </w:p>
    <w:p w14:paraId="330840B2" w14:textId="77777777" w:rsidR="00C44FEF" w:rsidRPr="00C44FEF" w:rsidRDefault="00C44FEF" w:rsidP="00C44FEF">
      <w:pPr>
        <w:pStyle w:val="Liststycke"/>
        <w:ind w:left="730"/>
        <w:rPr>
          <w:rFonts w:ascii="Verdana" w:hAnsi="Verdana"/>
          <w:b/>
          <w:color w:val="000000" w:themeColor="text1"/>
        </w:rPr>
      </w:pPr>
    </w:p>
    <w:p w14:paraId="6A46F61B" w14:textId="2DFE7581" w:rsidR="00A509AF" w:rsidRPr="00950BF6" w:rsidRDefault="00AC038E" w:rsidP="00B42E10">
      <w:pPr>
        <w:rPr>
          <w:rFonts w:ascii="Verdana" w:hAnsi="Verdana"/>
          <w:color w:val="000000" w:themeColor="text1"/>
        </w:rPr>
      </w:pPr>
      <w:r w:rsidRPr="00950BF6">
        <w:rPr>
          <w:rFonts w:ascii="Verdana" w:hAnsi="Verdana"/>
          <w:color w:val="000000" w:themeColor="text1"/>
        </w:rPr>
        <w:t xml:space="preserve">      </w:t>
      </w:r>
      <w:r w:rsidR="00B42E10" w:rsidRPr="00950BF6">
        <w:rPr>
          <w:rFonts w:ascii="Verdana" w:hAnsi="Verdana"/>
          <w:color w:val="000000" w:themeColor="text1"/>
        </w:rPr>
        <w:t>1. Område</w:t>
      </w:r>
      <w:r w:rsidR="00DC04C9">
        <w:rPr>
          <w:rFonts w:ascii="Verdana" w:hAnsi="Verdana"/>
          <w:color w:val="000000" w:themeColor="text1"/>
        </w:rPr>
        <w:t>n</w:t>
      </w:r>
      <w:r w:rsidR="00B42E10" w:rsidRPr="00950BF6">
        <w:rPr>
          <w:rFonts w:ascii="Verdana" w:hAnsi="Verdana"/>
          <w:color w:val="000000" w:themeColor="text1"/>
        </w:rPr>
        <w:t xml:space="preserve"> vars gräns definieras av vita spraylinjer som ansluter till områden </w:t>
      </w:r>
    </w:p>
    <w:p w14:paraId="728FC555" w14:textId="77777777" w:rsidR="00A509AF" w:rsidRPr="00950BF6" w:rsidRDefault="00A509AF" w:rsidP="00B42E10">
      <w:pPr>
        <w:rPr>
          <w:rFonts w:ascii="Verdana" w:hAnsi="Verdana"/>
          <w:color w:val="000000" w:themeColor="text1"/>
        </w:rPr>
      </w:pPr>
      <w:r w:rsidRPr="00950BF6">
        <w:rPr>
          <w:rFonts w:ascii="Verdana" w:hAnsi="Verdana"/>
          <w:color w:val="000000" w:themeColor="text1"/>
        </w:rPr>
        <w:t xml:space="preserve">          </w:t>
      </w:r>
      <w:r w:rsidR="00B42E10" w:rsidRPr="00950BF6">
        <w:rPr>
          <w:rFonts w:ascii="Verdana" w:hAnsi="Verdana"/>
          <w:color w:val="000000" w:themeColor="text1"/>
        </w:rPr>
        <w:t>definierade som oflyttbara tillverkade</w:t>
      </w:r>
      <w:r w:rsidR="002E6F5C" w:rsidRPr="00950BF6">
        <w:rPr>
          <w:rFonts w:ascii="Verdana" w:hAnsi="Verdana"/>
          <w:color w:val="000000" w:themeColor="text1"/>
        </w:rPr>
        <w:t xml:space="preserve"> </w:t>
      </w:r>
      <w:r w:rsidR="00B42E10" w:rsidRPr="00950BF6">
        <w:rPr>
          <w:rFonts w:ascii="Verdana" w:hAnsi="Verdana"/>
          <w:color w:val="000000" w:themeColor="text1"/>
        </w:rPr>
        <w:t xml:space="preserve">föremål har samma status som det </w:t>
      </w:r>
    </w:p>
    <w:p w14:paraId="688D99BB" w14:textId="0494517D" w:rsidR="00B42E10" w:rsidRPr="00950BF6" w:rsidRDefault="00A509AF" w:rsidP="00B42E10">
      <w:pPr>
        <w:rPr>
          <w:rFonts w:ascii="Verdana" w:hAnsi="Verdana"/>
          <w:color w:val="000000" w:themeColor="text1"/>
        </w:rPr>
      </w:pPr>
      <w:r w:rsidRPr="00950BF6">
        <w:rPr>
          <w:rFonts w:ascii="Verdana" w:hAnsi="Verdana"/>
          <w:color w:val="000000" w:themeColor="text1"/>
        </w:rPr>
        <w:t xml:space="preserve">          </w:t>
      </w:r>
      <w:r w:rsidR="00B42E10" w:rsidRPr="00950BF6">
        <w:rPr>
          <w:rFonts w:ascii="Verdana" w:hAnsi="Verdana"/>
          <w:color w:val="000000" w:themeColor="text1"/>
        </w:rPr>
        <w:t>tillverkade föremålet.</w:t>
      </w:r>
    </w:p>
    <w:p w14:paraId="7CA77392" w14:textId="77777777" w:rsidR="00A509AF" w:rsidRPr="00950BF6" w:rsidRDefault="00AC038E" w:rsidP="00B42E10">
      <w:pPr>
        <w:pStyle w:val="Default"/>
        <w:rPr>
          <w:rFonts w:cs="Times"/>
        </w:rPr>
      </w:pPr>
      <w:r w:rsidRPr="00950BF6">
        <w:rPr>
          <w:rFonts w:cs="Times"/>
          <w:color w:val="000000" w:themeColor="text1"/>
        </w:rPr>
        <w:t xml:space="preserve">  </w:t>
      </w:r>
      <w:r w:rsidR="00A509AF" w:rsidRPr="00950BF6">
        <w:rPr>
          <w:rFonts w:cs="Times"/>
          <w:color w:val="000000" w:themeColor="text1"/>
        </w:rPr>
        <w:t xml:space="preserve">    </w:t>
      </w:r>
      <w:r w:rsidR="00B42E10" w:rsidRPr="00950BF6">
        <w:rPr>
          <w:rFonts w:cs="Times"/>
          <w:color w:val="000000" w:themeColor="text1"/>
        </w:rPr>
        <w:t xml:space="preserve">2. </w:t>
      </w:r>
      <w:r w:rsidR="00B42E10" w:rsidRPr="00950BF6">
        <w:rPr>
          <w:rFonts w:cs="Times"/>
        </w:rPr>
        <w:t xml:space="preserve">Planteringen inklusive stensättningen runt eken, som står mitt på fairway, </w:t>
      </w:r>
    </w:p>
    <w:p w14:paraId="1B4F94D8" w14:textId="40A2E055" w:rsidR="00B42E10" w:rsidRPr="00950BF6" w:rsidRDefault="00A509AF" w:rsidP="00B42E10">
      <w:pPr>
        <w:pStyle w:val="Default"/>
        <w:rPr>
          <w:rFonts w:cs="Times"/>
        </w:rPr>
      </w:pPr>
      <w:r w:rsidRPr="00950BF6">
        <w:rPr>
          <w:rFonts w:cs="Times"/>
        </w:rPr>
        <w:t xml:space="preserve">          </w:t>
      </w:r>
      <w:r w:rsidR="00B42E10" w:rsidRPr="00950BF6">
        <w:rPr>
          <w:rFonts w:cs="Times"/>
        </w:rPr>
        <w:t xml:space="preserve">på </w:t>
      </w:r>
      <w:r w:rsidR="00B42E10" w:rsidRPr="00950BF6">
        <w:rPr>
          <w:rFonts w:cs="Times"/>
          <w:b/>
          <w:bCs/>
        </w:rPr>
        <w:t>hål 13</w:t>
      </w:r>
      <w:r w:rsidR="00B42E10" w:rsidRPr="00950BF6">
        <w:rPr>
          <w:rFonts w:cs="Times"/>
        </w:rPr>
        <w:t xml:space="preserve">. </w:t>
      </w:r>
    </w:p>
    <w:p w14:paraId="5A265A91" w14:textId="29C61C8D" w:rsidR="002F05EA" w:rsidRDefault="00AC038E" w:rsidP="00B42E10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 w:rsidRPr="00950BF6">
        <w:rPr>
          <w:rFonts w:ascii="Verdana" w:hAnsi="Verdana" w:cs="Times"/>
          <w:b/>
          <w:bCs/>
          <w:color w:val="000000"/>
        </w:rPr>
        <w:t xml:space="preserve">      </w:t>
      </w:r>
      <w:r w:rsidR="00B42E10" w:rsidRPr="00950BF6">
        <w:rPr>
          <w:rFonts w:ascii="Verdana" w:hAnsi="Verdana" w:cs="Times"/>
          <w:color w:val="000000"/>
        </w:rPr>
        <w:t xml:space="preserve">3. Transportvägar och dess sidor är att betrakta som belagd väg. </w:t>
      </w:r>
      <w:r w:rsidR="00B42E10" w:rsidRPr="00950BF6">
        <w:rPr>
          <w:rFonts w:ascii="Verdana" w:hAnsi="Verdana" w:cs="Times"/>
          <w:color w:val="000000" w:themeColor="text1"/>
        </w:rPr>
        <w:t xml:space="preserve"> </w:t>
      </w:r>
    </w:p>
    <w:p w14:paraId="447EAFA7" w14:textId="6D852EC8" w:rsidR="00D77FB8" w:rsidRDefault="00D77FB8" w:rsidP="00B42E10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>
        <w:rPr>
          <w:rFonts w:ascii="Verdana" w:hAnsi="Verdana" w:cs="Times"/>
          <w:color w:val="000000" w:themeColor="text1"/>
        </w:rPr>
        <w:t xml:space="preserve">      4. Robotgräsklippare som står i sin ladds</w:t>
      </w:r>
      <w:r w:rsidR="009460CD">
        <w:rPr>
          <w:rFonts w:ascii="Verdana" w:hAnsi="Verdana" w:cs="Times"/>
          <w:color w:val="000000" w:themeColor="text1"/>
        </w:rPr>
        <w:t>t</w:t>
      </w:r>
      <w:r>
        <w:rPr>
          <w:rFonts w:ascii="Verdana" w:hAnsi="Verdana" w:cs="Times"/>
          <w:color w:val="000000" w:themeColor="text1"/>
        </w:rPr>
        <w:t xml:space="preserve">ation eller stannat/står stilla på  </w:t>
      </w:r>
    </w:p>
    <w:p w14:paraId="38CFA307" w14:textId="77777777" w:rsidR="00D77FB8" w:rsidRDefault="00D77FB8" w:rsidP="00B42E10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>
        <w:rPr>
          <w:rFonts w:ascii="Verdana" w:hAnsi="Verdana" w:cs="Times"/>
          <w:color w:val="000000" w:themeColor="text1"/>
        </w:rPr>
        <w:t xml:space="preserve">          banan behandlas som ett oflyttbart tillverkat föremål från vilken lättnad    </w:t>
      </w:r>
    </w:p>
    <w:p w14:paraId="3A75CA23" w14:textId="7CCA1567" w:rsidR="00D77FB8" w:rsidRPr="00950BF6" w:rsidRDefault="00D77FB8" w:rsidP="00B42E10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>
        <w:rPr>
          <w:rFonts w:ascii="Verdana" w:hAnsi="Verdana" w:cs="Times"/>
          <w:color w:val="000000" w:themeColor="text1"/>
        </w:rPr>
        <w:t xml:space="preserve">          utan plikt är tillåten enligt regel 16.1.</w:t>
      </w:r>
    </w:p>
    <w:p w14:paraId="485B78A4" w14:textId="52449446" w:rsidR="009460CD" w:rsidRDefault="009460CD" w:rsidP="00B42E10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>
        <w:rPr>
          <w:rFonts w:ascii="Verdana" w:hAnsi="Verdana" w:cs="Times"/>
          <w:color w:val="000000" w:themeColor="text1"/>
        </w:rPr>
        <w:t xml:space="preserve">      5. </w:t>
      </w:r>
      <w:r w:rsidR="00411982">
        <w:rPr>
          <w:rFonts w:ascii="Verdana" w:hAnsi="Verdana" w:cs="Times"/>
          <w:color w:val="000000" w:themeColor="text1"/>
        </w:rPr>
        <w:t>Orange</w:t>
      </w:r>
      <w:r>
        <w:rPr>
          <w:rFonts w:ascii="Verdana" w:hAnsi="Verdana" w:cs="Times"/>
          <w:color w:val="000000" w:themeColor="text1"/>
        </w:rPr>
        <w:t xml:space="preserve"> </w:t>
      </w:r>
      <w:r w:rsidR="00F66EF6">
        <w:rPr>
          <w:rFonts w:ascii="Verdana" w:hAnsi="Verdana" w:cs="Times"/>
          <w:color w:val="000000" w:themeColor="text1"/>
        </w:rPr>
        <w:t>dim</w:t>
      </w:r>
      <w:r>
        <w:rPr>
          <w:rFonts w:ascii="Verdana" w:hAnsi="Verdana" w:cs="Times"/>
          <w:color w:val="000000" w:themeColor="text1"/>
        </w:rPr>
        <w:t xml:space="preserve">pinnar på vänster sida av hål 1 o 10 är ett oflyttbart tillverkat </w:t>
      </w:r>
    </w:p>
    <w:p w14:paraId="59B21D09" w14:textId="7CE98C7B" w:rsidR="002F05EA" w:rsidRDefault="009460CD" w:rsidP="00B42E10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>
        <w:rPr>
          <w:rFonts w:ascii="Verdana" w:hAnsi="Verdana" w:cs="Times"/>
          <w:color w:val="000000" w:themeColor="text1"/>
        </w:rPr>
        <w:t xml:space="preserve">          föremål. Vid utslag skall </w:t>
      </w:r>
      <w:r w:rsidR="00F66EF6">
        <w:rPr>
          <w:rFonts w:ascii="Verdana" w:hAnsi="Verdana" w:cs="Times"/>
          <w:color w:val="000000" w:themeColor="text1"/>
        </w:rPr>
        <w:t>dim</w:t>
      </w:r>
      <w:r>
        <w:rPr>
          <w:rFonts w:ascii="Verdana" w:hAnsi="Verdana" w:cs="Times"/>
          <w:color w:val="000000" w:themeColor="text1"/>
        </w:rPr>
        <w:t>pinn</w:t>
      </w:r>
      <w:r w:rsidR="00F66EF6">
        <w:rPr>
          <w:rFonts w:ascii="Verdana" w:hAnsi="Verdana" w:cs="Times"/>
          <w:color w:val="000000" w:themeColor="text1"/>
        </w:rPr>
        <w:t>en</w:t>
      </w:r>
      <w:r>
        <w:rPr>
          <w:rFonts w:ascii="Verdana" w:hAnsi="Verdana" w:cs="Times"/>
          <w:color w:val="000000" w:themeColor="text1"/>
        </w:rPr>
        <w:t xml:space="preserve"> kunna identifieras.</w:t>
      </w:r>
    </w:p>
    <w:p w14:paraId="5AF9B44E" w14:textId="77777777" w:rsidR="009460CD" w:rsidRPr="00950BF6" w:rsidRDefault="009460CD" w:rsidP="00B42E10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</w:p>
    <w:p w14:paraId="5134769E" w14:textId="77777777" w:rsidR="00682C78" w:rsidRDefault="00682C78" w:rsidP="00B42E10">
      <w:pPr>
        <w:autoSpaceDE w:val="0"/>
        <w:autoSpaceDN w:val="0"/>
        <w:adjustRightInd w:val="0"/>
        <w:rPr>
          <w:rFonts w:ascii="Verdana" w:hAnsi="Verdana" w:cs="Times New Roman"/>
          <w:b/>
          <w:color w:val="000000"/>
        </w:rPr>
      </w:pPr>
    </w:p>
    <w:p w14:paraId="6DCD0323" w14:textId="77777777" w:rsidR="00682C78" w:rsidRDefault="00682C78" w:rsidP="00B42E10">
      <w:pPr>
        <w:autoSpaceDE w:val="0"/>
        <w:autoSpaceDN w:val="0"/>
        <w:adjustRightInd w:val="0"/>
        <w:rPr>
          <w:rFonts w:ascii="Verdana" w:hAnsi="Verdana" w:cs="Times New Roman"/>
          <w:b/>
          <w:color w:val="000000"/>
        </w:rPr>
      </w:pPr>
    </w:p>
    <w:p w14:paraId="706755D4" w14:textId="77777777" w:rsidR="00682C78" w:rsidRDefault="00682C78" w:rsidP="00B42E10">
      <w:pPr>
        <w:autoSpaceDE w:val="0"/>
        <w:autoSpaceDN w:val="0"/>
        <w:adjustRightInd w:val="0"/>
        <w:rPr>
          <w:rFonts w:ascii="Verdana" w:hAnsi="Verdana" w:cs="Times New Roman"/>
          <w:b/>
          <w:color w:val="000000"/>
        </w:rPr>
      </w:pPr>
    </w:p>
    <w:p w14:paraId="21F960A1" w14:textId="6CFE3C97" w:rsidR="00B42E10" w:rsidRPr="00950BF6" w:rsidRDefault="00552CB1" w:rsidP="00B42E10">
      <w:pPr>
        <w:autoSpaceDE w:val="0"/>
        <w:autoSpaceDN w:val="0"/>
        <w:adjustRightInd w:val="0"/>
        <w:rPr>
          <w:rFonts w:ascii="Verdana" w:hAnsi="Verdana" w:cs="Times New Roman"/>
          <w:b/>
          <w:color w:val="000000"/>
        </w:rPr>
      </w:pPr>
      <w:r w:rsidRPr="00950BF6">
        <w:rPr>
          <w:rFonts w:ascii="Verdana" w:hAnsi="Verdana" w:cs="Times New Roman"/>
          <w:b/>
          <w:color w:val="000000"/>
        </w:rPr>
        <w:t>3</w:t>
      </w:r>
      <w:r w:rsidR="00B42E10" w:rsidRPr="00950BF6">
        <w:rPr>
          <w:rFonts w:ascii="Verdana" w:hAnsi="Verdana" w:cs="Times New Roman"/>
          <w:b/>
          <w:color w:val="000000"/>
        </w:rPr>
        <w:t>. Begränsningar i att använda speciell utrustning</w:t>
      </w:r>
      <w:r w:rsidR="00AC038E" w:rsidRPr="00950BF6">
        <w:rPr>
          <w:rFonts w:ascii="Verdana" w:hAnsi="Verdana" w:cs="Times New Roman"/>
          <w:b/>
          <w:color w:val="000000"/>
        </w:rPr>
        <w:t xml:space="preserve"> </w:t>
      </w:r>
    </w:p>
    <w:p w14:paraId="6968C03F" w14:textId="77777777" w:rsidR="00AC038E" w:rsidRPr="00950BF6" w:rsidRDefault="00AC038E" w:rsidP="00B42E10">
      <w:pPr>
        <w:autoSpaceDE w:val="0"/>
        <w:autoSpaceDN w:val="0"/>
        <w:adjustRightInd w:val="0"/>
        <w:rPr>
          <w:rFonts w:ascii="Verdana" w:hAnsi="Verdana" w:cs="Times"/>
          <w:b/>
          <w:color w:val="000000" w:themeColor="text1"/>
        </w:rPr>
      </w:pPr>
    </w:p>
    <w:p w14:paraId="76FCC69E" w14:textId="60CC636D" w:rsidR="00B42E10" w:rsidRPr="00950BF6" w:rsidRDefault="00B42E10" w:rsidP="00B42E10">
      <w:pPr>
        <w:autoSpaceDE w:val="0"/>
        <w:autoSpaceDN w:val="0"/>
        <w:adjustRightInd w:val="0"/>
        <w:rPr>
          <w:rFonts w:ascii="Verdana" w:hAnsi="Verdana" w:cs="Times New Roman"/>
          <w:b/>
          <w:bCs/>
          <w:color w:val="000000"/>
        </w:rPr>
      </w:pPr>
      <w:r w:rsidRPr="00950BF6">
        <w:rPr>
          <w:rFonts w:ascii="Verdana" w:hAnsi="Verdana" w:cs="Times New Roman"/>
          <w:b/>
          <w:bCs/>
          <w:color w:val="000000"/>
        </w:rPr>
        <w:t>a) Förbjuden användning av motoriserad förflyttning</w:t>
      </w:r>
      <w:r w:rsidR="00DC04C9">
        <w:rPr>
          <w:rFonts w:ascii="Verdana" w:hAnsi="Verdana" w:cs="Times New Roman"/>
          <w:b/>
          <w:bCs/>
          <w:color w:val="000000"/>
        </w:rPr>
        <w:t xml:space="preserve"> </w:t>
      </w:r>
    </w:p>
    <w:p w14:paraId="7423811E" w14:textId="54B06DCF" w:rsidR="00B42E10" w:rsidRDefault="00B42E10" w:rsidP="00DC04C9">
      <w:pPr>
        <w:pStyle w:val="Normalwebb"/>
        <w:spacing w:before="0" w:beforeAutospacing="0" w:after="0" w:afterAutospacing="0"/>
        <w:ind w:left="590"/>
        <w:textAlignment w:val="baseline"/>
        <w:rPr>
          <w:rFonts w:ascii="Verdana" w:hAnsi="Verdana"/>
          <w:color w:val="000000" w:themeColor="text1"/>
        </w:rPr>
      </w:pPr>
      <w:r w:rsidRPr="00950BF6">
        <w:rPr>
          <w:rFonts w:ascii="Verdana" w:hAnsi="Verdana"/>
          <w:color w:val="000000" w:themeColor="text1"/>
        </w:rPr>
        <w:t xml:space="preserve">Under </w:t>
      </w:r>
      <w:r w:rsidR="00DC04C9">
        <w:rPr>
          <w:rFonts w:ascii="Verdana" w:hAnsi="Verdana"/>
          <w:color w:val="000000" w:themeColor="text1"/>
        </w:rPr>
        <w:t>en tävlings</w:t>
      </w:r>
      <w:r w:rsidRPr="00950BF6">
        <w:rPr>
          <w:rFonts w:ascii="Verdana" w:hAnsi="Verdana"/>
          <w:color w:val="000000" w:themeColor="text1"/>
        </w:rPr>
        <w:t xml:space="preserve">rond får en spelare eller dennes caddie inte åka med någon </w:t>
      </w:r>
      <w:r w:rsidR="00DC04C9">
        <w:rPr>
          <w:rFonts w:ascii="Verdana" w:hAnsi="Verdana"/>
          <w:color w:val="000000" w:themeColor="text1"/>
        </w:rPr>
        <w:t xml:space="preserve">   </w:t>
      </w:r>
      <w:r w:rsidRPr="00950BF6">
        <w:rPr>
          <w:rFonts w:ascii="Verdana" w:hAnsi="Verdana"/>
          <w:color w:val="000000" w:themeColor="text1"/>
        </w:rPr>
        <w:t>form</w:t>
      </w:r>
      <w:r w:rsidR="00DC04C9">
        <w:rPr>
          <w:rFonts w:ascii="Verdana" w:hAnsi="Verdana"/>
          <w:color w:val="000000" w:themeColor="text1"/>
        </w:rPr>
        <w:t xml:space="preserve"> </w:t>
      </w:r>
      <w:r w:rsidRPr="00950BF6">
        <w:rPr>
          <w:rFonts w:ascii="Verdana" w:hAnsi="Verdana"/>
          <w:color w:val="000000" w:themeColor="text1"/>
        </w:rPr>
        <w:t>av</w:t>
      </w:r>
      <w:r w:rsidR="00950BF6">
        <w:rPr>
          <w:rFonts w:ascii="Verdana" w:hAnsi="Verdana"/>
          <w:color w:val="000000" w:themeColor="text1"/>
        </w:rPr>
        <w:t xml:space="preserve"> </w:t>
      </w:r>
      <w:r w:rsidRPr="00950BF6">
        <w:rPr>
          <w:rFonts w:ascii="Verdana" w:hAnsi="Verdana"/>
          <w:color w:val="000000" w:themeColor="text1"/>
        </w:rPr>
        <w:t>motoriserat</w:t>
      </w:r>
      <w:r w:rsidR="004E1774" w:rsidRPr="00950BF6">
        <w:rPr>
          <w:rFonts w:ascii="Verdana" w:hAnsi="Verdana"/>
          <w:color w:val="000000" w:themeColor="text1"/>
        </w:rPr>
        <w:t xml:space="preserve"> </w:t>
      </w:r>
      <w:r w:rsidRPr="00950BF6">
        <w:rPr>
          <w:rFonts w:ascii="Verdana" w:hAnsi="Verdana"/>
          <w:color w:val="000000" w:themeColor="text1"/>
        </w:rPr>
        <w:t>transportmedel med undantag för när det godkänts eller tillåtits a</w:t>
      </w:r>
      <w:r w:rsidR="00950BF6">
        <w:rPr>
          <w:rFonts w:ascii="Verdana" w:hAnsi="Verdana"/>
          <w:color w:val="000000" w:themeColor="text1"/>
        </w:rPr>
        <w:t>v</w:t>
      </w:r>
      <w:r w:rsidR="004E1774" w:rsidRPr="00950BF6">
        <w:rPr>
          <w:rFonts w:ascii="Verdana" w:hAnsi="Verdana"/>
          <w:color w:val="000000" w:themeColor="text1"/>
        </w:rPr>
        <w:t xml:space="preserve"> </w:t>
      </w:r>
      <w:r w:rsidRPr="00950BF6">
        <w:rPr>
          <w:rFonts w:ascii="Verdana" w:hAnsi="Verdana"/>
          <w:color w:val="000000" w:themeColor="text1"/>
        </w:rPr>
        <w:t>tävlingsledningen.</w:t>
      </w:r>
      <w:r w:rsidR="004E1774" w:rsidRPr="00950BF6">
        <w:rPr>
          <w:rStyle w:val="Stark"/>
          <w:rFonts w:ascii="Verdana" w:eastAsiaTheme="majorEastAsia" w:hAnsi="Verdana"/>
          <w:color w:val="000000" w:themeColor="text1"/>
          <w:bdr w:val="none" w:sz="0" w:space="0" w:color="auto" w:frame="1"/>
        </w:rPr>
        <w:t xml:space="preserve"> </w:t>
      </w:r>
      <w:r w:rsidRPr="00950BF6">
        <w:rPr>
          <w:rFonts w:ascii="Verdana" w:hAnsi="Verdana"/>
          <w:color w:val="000000" w:themeColor="text1"/>
        </w:rPr>
        <w:t>En spelare som ska spela eller har spelat med plikt av slag och</w:t>
      </w:r>
      <w:r w:rsidR="00950BF6">
        <w:rPr>
          <w:rFonts w:ascii="Verdana" w:hAnsi="Verdana"/>
          <w:color w:val="000000" w:themeColor="text1"/>
        </w:rPr>
        <w:t xml:space="preserve"> </w:t>
      </w:r>
      <w:r w:rsidRPr="00950BF6">
        <w:rPr>
          <w:rFonts w:ascii="Verdana" w:hAnsi="Verdana"/>
          <w:color w:val="000000" w:themeColor="text1"/>
        </w:rPr>
        <w:t>distans har alltid rätt att åka med</w:t>
      </w:r>
      <w:r w:rsidR="004E1774" w:rsidRPr="00950BF6">
        <w:rPr>
          <w:rFonts w:ascii="Verdana" w:hAnsi="Verdana"/>
          <w:color w:val="000000" w:themeColor="text1"/>
        </w:rPr>
        <w:t xml:space="preserve"> </w:t>
      </w:r>
      <w:r w:rsidR="000371A0" w:rsidRPr="00950BF6">
        <w:rPr>
          <w:rFonts w:ascii="Verdana" w:hAnsi="Verdana"/>
          <w:color w:val="000000" w:themeColor="text1"/>
        </w:rPr>
        <w:t xml:space="preserve">motoriserat </w:t>
      </w:r>
      <w:r w:rsidRPr="00950BF6">
        <w:rPr>
          <w:rFonts w:ascii="Verdana" w:hAnsi="Verdana"/>
          <w:color w:val="000000" w:themeColor="text1"/>
        </w:rPr>
        <w:t>transportmedel.</w:t>
      </w:r>
    </w:p>
    <w:p w14:paraId="0F717EC9" w14:textId="77777777" w:rsidR="00C44FEF" w:rsidRPr="00950BF6" w:rsidRDefault="00C44FEF" w:rsidP="00DC04C9">
      <w:pPr>
        <w:pStyle w:val="Normalwebb"/>
        <w:spacing w:before="0" w:beforeAutospacing="0" w:after="0" w:afterAutospacing="0"/>
        <w:ind w:left="590"/>
        <w:textAlignment w:val="baseline"/>
        <w:rPr>
          <w:rFonts w:ascii="Verdana" w:hAnsi="Verdana"/>
          <w:color w:val="000000" w:themeColor="text1"/>
        </w:rPr>
      </w:pPr>
    </w:p>
    <w:p w14:paraId="351087F4" w14:textId="20F5D60F" w:rsidR="00576FE3" w:rsidRPr="00C44FEF" w:rsidRDefault="00B42E10" w:rsidP="00B42E10">
      <w:pPr>
        <w:autoSpaceDE w:val="0"/>
        <w:autoSpaceDN w:val="0"/>
        <w:adjustRightInd w:val="0"/>
        <w:rPr>
          <w:rStyle w:val="Stark"/>
          <w:rFonts w:ascii="Verdana" w:eastAsiaTheme="majorEastAsia" w:hAnsi="Verdana"/>
          <w:b w:val="0"/>
          <w:bCs w:val="0"/>
          <w:color w:val="000000" w:themeColor="text1"/>
          <w:bdr w:val="none" w:sz="0" w:space="0" w:color="auto" w:frame="1"/>
        </w:rPr>
      </w:pPr>
      <w:r w:rsidRPr="00950BF6">
        <w:rPr>
          <w:rStyle w:val="Stark"/>
          <w:rFonts w:ascii="Verdana" w:eastAsiaTheme="majorEastAsia" w:hAnsi="Verdana"/>
          <w:color w:val="000000" w:themeColor="text1"/>
          <w:bdr w:val="none" w:sz="0" w:space="0" w:color="auto" w:frame="1"/>
        </w:rPr>
        <w:t xml:space="preserve">Undantag: </w:t>
      </w:r>
      <w:r w:rsidRPr="00C44FEF">
        <w:rPr>
          <w:rStyle w:val="Stark"/>
          <w:rFonts w:ascii="Verdana" w:eastAsiaTheme="majorEastAsia" w:hAnsi="Verdana"/>
          <w:b w:val="0"/>
          <w:bCs w:val="0"/>
          <w:color w:val="000000" w:themeColor="text1"/>
          <w:bdr w:val="none" w:sz="0" w:space="0" w:color="auto" w:frame="1"/>
        </w:rPr>
        <w:t xml:space="preserve">Deltagare med tillstånd från sin hemmaklubb </w:t>
      </w:r>
      <w:r w:rsidR="0019739E" w:rsidRPr="00C44FEF">
        <w:rPr>
          <w:rStyle w:val="Stark"/>
          <w:rFonts w:ascii="Verdana" w:eastAsiaTheme="majorEastAsia" w:hAnsi="Verdana"/>
          <w:b w:val="0"/>
          <w:bCs w:val="0"/>
          <w:color w:val="000000" w:themeColor="text1"/>
          <w:bdr w:val="none" w:sz="0" w:space="0" w:color="auto" w:frame="1"/>
        </w:rPr>
        <w:t xml:space="preserve">eller tillstånd </w:t>
      </w:r>
    </w:p>
    <w:p w14:paraId="6D599E6D" w14:textId="52FF2330" w:rsidR="00B42E10" w:rsidRPr="00C44FEF" w:rsidRDefault="0019739E" w:rsidP="00B42E10">
      <w:pPr>
        <w:autoSpaceDE w:val="0"/>
        <w:autoSpaceDN w:val="0"/>
        <w:adjustRightInd w:val="0"/>
        <w:rPr>
          <w:rFonts w:ascii="Verdana" w:eastAsiaTheme="majorEastAsia" w:hAnsi="Verdana"/>
          <w:color w:val="000000" w:themeColor="text1"/>
          <w:bdr w:val="none" w:sz="0" w:space="0" w:color="auto" w:frame="1"/>
        </w:rPr>
      </w:pPr>
      <w:r w:rsidRPr="00C44FEF">
        <w:rPr>
          <w:rStyle w:val="Stark"/>
          <w:rFonts w:ascii="Verdana" w:eastAsiaTheme="majorEastAsia" w:hAnsi="Verdana"/>
          <w:b w:val="0"/>
          <w:bCs w:val="0"/>
          <w:color w:val="000000" w:themeColor="text1"/>
          <w:bdr w:val="none" w:sz="0" w:space="0" w:color="auto" w:frame="1"/>
        </w:rPr>
        <w:t>frå</w:t>
      </w:r>
      <w:r w:rsidR="00576FE3" w:rsidRPr="00C44FEF">
        <w:rPr>
          <w:rStyle w:val="Stark"/>
          <w:rFonts w:ascii="Verdana" w:eastAsiaTheme="majorEastAsia" w:hAnsi="Verdana"/>
          <w:b w:val="0"/>
          <w:bCs w:val="0"/>
          <w:color w:val="000000" w:themeColor="text1"/>
          <w:bdr w:val="none" w:sz="0" w:space="0" w:color="auto" w:frame="1"/>
        </w:rPr>
        <w:t>n</w:t>
      </w:r>
      <w:r w:rsidRPr="00C44FEF">
        <w:rPr>
          <w:rStyle w:val="Stark"/>
          <w:rFonts w:ascii="Verdana" w:eastAsiaTheme="majorEastAsia" w:hAnsi="Verdana"/>
          <w:b w:val="0"/>
          <w:bCs w:val="0"/>
          <w:color w:val="000000" w:themeColor="text1"/>
          <w:bdr w:val="none" w:sz="0" w:space="0" w:color="auto" w:frame="1"/>
        </w:rPr>
        <w:t xml:space="preserve"> SGF </w:t>
      </w:r>
      <w:r w:rsidR="00B42E10" w:rsidRPr="00C44FEF">
        <w:rPr>
          <w:rStyle w:val="Stark"/>
          <w:rFonts w:ascii="Verdana" w:eastAsiaTheme="majorEastAsia" w:hAnsi="Verdana"/>
          <w:b w:val="0"/>
          <w:bCs w:val="0"/>
          <w:color w:val="000000" w:themeColor="text1"/>
          <w:bdr w:val="none" w:sz="0" w:space="0" w:color="auto" w:frame="1"/>
        </w:rPr>
        <w:t>får</w:t>
      </w:r>
      <w:r w:rsidRPr="00C44FEF">
        <w:rPr>
          <w:rStyle w:val="Stark"/>
          <w:rFonts w:ascii="Verdana" w:eastAsiaTheme="majorEastAsia" w:hAnsi="Verdana"/>
          <w:b w:val="0"/>
          <w:bCs w:val="0"/>
          <w:color w:val="000000" w:themeColor="text1"/>
          <w:bdr w:val="none" w:sz="0" w:space="0" w:color="auto" w:frame="1"/>
        </w:rPr>
        <w:t xml:space="preserve"> a</w:t>
      </w:r>
      <w:r w:rsidR="00B42E10" w:rsidRPr="00C44FEF">
        <w:rPr>
          <w:rStyle w:val="Stark"/>
          <w:rFonts w:ascii="Verdana" w:eastAsiaTheme="majorEastAsia" w:hAnsi="Verdana"/>
          <w:b w:val="0"/>
          <w:bCs w:val="0"/>
          <w:color w:val="000000" w:themeColor="text1"/>
          <w:bdr w:val="none" w:sz="0" w:space="0" w:color="auto" w:frame="1"/>
        </w:rPr>
        <w:t>nvända</w:t>
      </w:r>
      <w:r w:rsidRPr="00C44FEF">
        <w:rPr>
          <w:rStyle w:val="Stark"/>
          <w:rFonts w:ascii="Verdana" w:eastAsiaTheme="majorEastAsia" w:hAnsi="Verdana"/>
          <w:b w:val="0"/>
          <w:bCs w:val="0"/>
          <w:color w:val="000000" w:themeColor="text1"/>
          <w:bdr w:val="none" w:sz="0" w:space="0" w:color="auto" w:frame="1"/>
        </w:rPr>
        <w:t xml:space="preserve"> </w:t>
      </w:r>
      <w:r w:rsidR="00B42E10" w:rsidRPr="00C44FEF">
        <w:rPr>
          <w:rStyle w:val="Stark"/>
          <w:rFonts w:ascii="Verdana" w:eastAsiaTheme="majorEastAsia" w:hAnsi="Verdana"/>
          <w:b w:val="0"/>
          <w:bCs w:val="0"/>
          <w:color w:val="000000" w:themeColor="text1"/>
          <w:bdr w:val="none" w:sz="0" w:space="0" w:color="auto" w:frame="1"/>
        </w:rPr>
        <w:t>transportmedel.</w:t>
      </w:r>
      <w:r w:rsidR="00A509AF" w:rsidRPr="00C44FEF">
        <w:rPr>
          <w:rFonts w:ascii="Verdana" w:hAnsi="Verdana" w:cs="Times New Roman"/>
          <w:color w:val="000000" w:themeColor="text1"/>
        </w:rPr>
        <w:t xml:space="preserve"> </w:t>
      </w:r>
      <w:r w:rsidR="00B42E10" w:rsidRPr="00C44FEF">
        <w:rPr>
          <w:rFonts w:ascii="Verdana" w:hAnsi="Verdana" w:cs="Times New Roman"/>
        </w:rPr>
        <w:t>Plikt för brott mot den lokala regeln: Spelaren får</w:t>
      </w:r>
      <w:r w:rsidRPr="00C44FEF">
        <w:rPr>
          <w:rFonts w:ascii="Verdana" w:hAnsi="Verdana" w:cs="Times New Roman"/>
        </w:rPr>
        <w:t xml:space="preserve"> </w:t>
      </w:r>
      <w:r w:rsidR="00B42E10" w:rsidRPr="00C44FEF">
        <w:rPr>
          <w:rFonts w:ascii="Verdana" w:hAnsi="Verdana" w:cs="Times New Roman"/>
        </w:rPr>
        <w:t>den allmänna plikten</w:t>
      </w:r>
      <w:r w:rsidR="00C44FEF">
        <w:rPr>
          <w:rFonts w:ascii="Verdana" w:hAnsi="Verdana" w:cs="Times New Roman"/>
        </w:rPr>
        <w:t xml:space="preserve"> </w:t>
      </w:r>
      <w:r w:rsidR="00C44FEF" w:rsidRPr="00C44FEF">
        <w:rPr>
          <w:rFonts w:ascii="Verdana" w:hAnsi="Verdana" w:cs="Times New Roman"/>
        </w:rPr>
        <w:t>f</w:t>
      </w:r>
      <w:r w:rsidR="00B42E10" w:rsidRPr="00C44FEF">
        <w:rPr>
          <w:rFonts w:ascii="Verdana" w:hAnsi="Verdana" w:cs="Times New Roman"/>
        </w:rPr>
        <w:t>ör varje</w:t>
      </w:r>
      <w:r w:rsidR="00A509AF" w:rsidRPr="00C44FEF">
        <w:rPr>
          <w:rFonts w:ascii="Verdana" w:hAnsi="Verdana" w:cs="Times New Roman"/>
        </w:rPr>
        <w:t xml:space="preserve"> </w:t>
      </w:r>
      <w:r w:rsidR="00B42E10" w:rsidRPr="00C44FEF">
        <w:rPr>
          <w:rFonts w:ascii="Verdana" w:hAnsi="Verdana" w:cs="Times New Roman"/>
        </w:rPr>
        <w:t>hål på vilket denna lokala regeln bryts. Om</w:t>
      </w:r>
      <w:r w:rsidRPr="00C44FEF">
        <w:rPr>
          <w:rFonts w:ascii="Verdana" w:hAnsi="Verdana" w:cs="Times New Roman"/>
        </w:rPr>
        <w:t xml:space="preserve"> </w:t>
      </w:r>
      <w:r w:rsidR="00B42E10" w:rsidRPr="00C44FEF">
        <w:rPr>
          <w:rFonts w:ascii="Verdana" w:hAnsi="Verdana" w:cs="Times New Roman"/>
        </w:rPr>
        <w:t>överträdelsen sker</w:t>
      </w:r>
      <w:r w:rsidR="00C44FEF" w:rsidRPr="00C44FEF">
        <w:rPr>
          <w:rFonts w:ascii="Verdana" w:hAnsi="Verdana" w:cs="Times New Roman"/>
        </w:rPr>
        <w:t xml:space="preserve"> </w:t>
      </w:r>
      <w:r w:rsidR="00B42E10" w:rsidRPr="00C44FEF">
        <w:rPr>
          <w:rFonts w:ascii="Verdana" w:hAnsi="Verdana" w:cs="Times New Roman"/>
        </w:rPr>
        <w:t>mellan två hål</w:t>
      </w:r>
      <w:r w:rsidR="004E1774" w:rsidRPr="00C44FEF">
        <w:rPr>
          <w:rFonts w:ascii="Verdana" w:hAnsi="Verdana" w:cs="Times New Roman"/>
        </w:rPr>
        <w:t xml:space="preserve"> </w:t>
      </w:r>
      <w:r w:rsidR="00B42E10" w:rsidRPr="00C44FEF">
        <w:rPr>
          <w:rFonts w:ascii="Verdana" w:hAnsi="Verdana" w:cs="Times New Roman"/>
        </w:rPr>
        <w:t>läggs plikten på nästa hål.</w:t>
      </w:r>
    </w:p>
    <w:p w14:paraId="221F9E95" w14:textId="77777777" w:rsidR="00B42E10" w:rsidRPr="00950BF6" w:rsidRDefault="00B42E10" w:rsidP="00B42E10">
      <w:pPr>
        <w:autoSpaceDE w:val="0"/>
        <w:autoSpaceDN w:val="0"/>
        <w:adjustRightInd w:val="0"/>
        <w:rPr>
          <w:rFonts w:ascii="Verdana" w:hAnsi="Verdana" w:cs="Times New Roman"/>
          <w:b/>
          <w:color w:val="000000"/>
        </w:rPr>
      </w:pPr>
    </w:p>
    <w:p w14:paraId="32136BA8" w14:textId="7996C608" w:rsidR="00B42E10" w:rsidRPr="00950BF6" w:rsidRDefault="00552CB1" w:rsidP="00B42E10">
      <w:pPr>
        <w:autoSpaceDE w:val="0"/>
        <w:autoSpaceDN w:val="0"/>
        <w:adjustRightInd w:val="0"/>
        <w:rPr>
          <w:rFonts w:ascii="Verdana" w:hAnsi="Verdana" w:cs="Times New Roman"/>
          <w:b/>
          <w:color w:val="000000"/>
        </w:rPr>
      </w:pPr>
      <w:r w:rsidRPr="00950BF6">
        <w:rPr>
          <w:rFonts w:ascii="Verdana" w:hAnsi="Verdana" w:cs="Times New Roman"/>
          <w:b/>
          <w:color w:val="000000"/>
        </w:rPr>
        <w:t>4</w:t>
      </w:r>
      <w:r w:rsidR="00B42E10" w:rsidRPr="00950BF6">
        <w:rPr>
          <w:rFonts w:ascii="Verdana" w:hAnsi="Verdana" w:cs="Times New Roman"/>
          <w:b/>
          <w:color w:val="000000"/>
        </w:rPr>
        <w:t>. Förfarandet vid dåligt väder och avbrott i spelet</w:t>
      </w:r>
      <w:r w:rsidR="00AC038E" w:rsidRPr="00950BF6">
        <w:rPr>
          <w:rFonts w:ascii="Verdana" w:hAnsi="Verdana" w:cs="Times New Roman"/>
          <w:b/>
          <w:color w:val="000000"/>
        </w:rPr>
        <w:t xml:space="preserve"> </w:t>
      </w:r>
    </w:p>
    <w:p w14:paraId="52C0F76E" w14:textId="77777777" w:rsidR="00AC038E" w:rsidRPr="00950BF6" w:rsidRDefault="00AC038E" w:rsidP="00B42E10">
      <w:pPr>
        <w:autoSpaceDE w:val="0"/>
        <w:autoSpaceDN w:val="0"/>
        <w:adjustRightInd w:val="0"/>
        <w:rPr>
          <w:rFonts w:ascii="Verdana" w:hAnsi="Verdana" w:cs="Times New Roman"/>
          <w:b/>
          <w:bCs/>
          <w:color w:val="000000"/>
        </w:rPr>
      </w:pPr>
    </w:p>
    <w:p w14:paraId="2E15E858" w14:textId="4061CE63" w:rsidR="00B42E10" w:rsidRPr="009717B3" w:rsidRDefault="00B42E10" w:rsidP="009717B3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Times New Roman"/>
          <w:b/>
          <w:bCs/>
          <w:color w:val="000000"/>
        </w:rPr>
      </w:pPr>
      <w:r w:rsidRPr="009717B3">
        <w:rPr>
          <w:rFonts w:ascii="Verdana" w:hAnsi="Verdana" w:cs="Times New Roman"/>
          <w:b/>
          <w:bCs/>
          <w:color w:val="000000"/>
        </w:rPr>
        <w:t>Sätt att avbryta och återuppta spelet</w:t>
      </w:r>
    </w:p>
    <w:p w14:paraId="1CC80483" w14:textId="77777777" w:rsidR="009717B3" w:rsidRPr="009717B3" w:rsidRDefault="009717B3" w:rsidP="009717B3">
      <w:pPr>
        <w:pStyle w:val="Liststycke"/>
        <w:autoSpaceDE w:val="0"/>
        <w:autoSpaceDN w:val="0"/>
        <w:adjustRightInd w:val="0"/>
        <w:ind w:left="730"/>
        <w:rPr>
          <w:rFonts w:ascii="Verdana" w:hAnsi="Verdana" w:cs="Times New Roman"/>
          <w:b/>
          <w:bCs/>
          <w:color w:val="000000"/>
        </w:rPr>
      </w:pPr>
    </w:p>
    <w:p w14:paraId="7BB45A39" w14:textId="77777777" w:rsidR="00576FE3" w:rsidRDefault="00AC038E" w:rsidP="00B42E10">
      <w:pPr>
        <w:autoSpaceDE w:val="0"/>
        <w:autoSpaceDN w:val="0"/>
        <w:adjustRightInd w:val="0"/>
        <w:rPr>
          <w:rFonts w:ascii="Verdana" w:hAnsi="Verdana" w:cs="Times New Roman"/>
          <w:color w:val="000000" w:themeColor="text1"/>
        </w:rPr>
      </w:pPr>
      <w:r w:rsidRPr="00950BF6">
        <w:rPr>
          <w:rFonts w:ascii="Verdana" w:hAnsi="Verdana" w:cs="Times New Roman"/>
          <w:bCs/>
          <w:color w:val="000000"/>
        </w:rPr>
        <w:t xml:space="preserve">        </w:t>
      </w:r>
      <w:r w:rsidR="00B42E10" w:rsidRPr="00950BF6">
        <w:rPr>
          <w:rFonts w:ascii="Verdana" w:hAnsi="Verdana" w:cs="Times New Roman"/>
          <w:bCs/>
          <w:color w:val="000000"/>
        </w:rPr>
        <w:t>1.</w:t>
      </w:r>
      <w:r w:rsidR="00B42E10" w:rsidRPr="00950BF6">
        <w:rPr>
          <w:rFonts w:ascii="Verdana" w:hAnsi="Verdana" w:cs="Times New Roman"/>
          <w:b/>
          <w:bCs/>
          <w:color w:val="000000" w:themeColor="text1"/>
        </w:rPr>
        <w:t xml:space="preserve"> </w:t>
      </w:r>
      <w:r w:rsidR="00B42E10" w:rsidRPr="00950BF6">
        <w:rPr>
          <w:rFonts w:ascii="Verdana" w:hAnsi="Verdana" w:cs="Times New Roman"/>
          <w:color w:val="000000" w:themeColor="text1"/>
        </w:rPr>
        <w:t xml:space="preserve">Ett avbrott i spelet på grund av en farlig situation kommer att signaleras </w:t>
      </w:r>
    </w:p>
    <w:p w14:paraId="54993E43" w14:textId="77777777" w:rsidR="00576FE3" w:rsidRDefault="00576FE3" w:rsidP="00B42E10">
      <w:pPr>
        <w:autoSpaceDE w:val="0"/>
        <w:autoSpaceDN w:val="0"/>
        <w:adjustRightInd w:val="0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            </w:t>
      </w:r>
      <w:r w:rsidR="00B42E10" w:rsidRPr="00950BF6">
        <w:rPr>
          <w:rFonts w:ascii="Verdana" w:hAnsi="Verdana" w:cs="Times New Roman"/>
          <w:color w:val="000000" w:themeColor="text1"/>
        </w:rPr>
        <w:t>med en</w:t>
      </w:r>
      <w:r w:rsidR="00A018A2" w:rsidRPr="00950BF6">
        <w:rPr>
          <w:rFonts w:ascii="Verdana" w:hAnsi="Verdana" w:cs="Times New Roman"/>
          <w:color w:val="000000" w:themeColor="text1"/>
        </w:rPr>
        <w:t xml:space="preserve"> l</w:t>
      </w:r>
      <w:r w:rsidR="00B42E10" w:rsidRPr="00950BF6">
        <w:rPr>
          <w:rFonts w:ascii="Verdana" w:hAnsi="Verdana" w:cs="Times New Roman"/>
          <w:color w:val="000000" w:themeColor="text1"/>
        </w:rPr>
        <w:t>ång signal.</w:t>
      </w:r>
      <w:r>
        <w:rPr>
          <w:rFonts w:ascii="Verdana" w:hAnsi="Verdana" w:cs="Times New Roman"/>
          <w:color w:val="000000" w:themeColor="text1"/>
        </w:rPr>
        <w:t xml:space="preserve"> </w:t>
      </w:r>
      <w:r w:rsidR="00B42E10" w:rsidRPr="00950BF6">
        <w:rPr>
          <w:rFonts w:ascii="Verdana" w:hAnsi="Verdana" w:cs="Times New Roman"/>
          <w:color w:val="000000" w:themeColor="text1"/>
        </w:rPr>
        <w:t>Alla andra avbrott kommer att signaleras med</w:t>
      </w:r>
      <w:r w:rsidR="00A509AF" w:rsidRPr="00950BF6">
        <w:rPr>
          <w:rFonts w:ascii="Verdana" w:hAnsi="Verdana" w:cs="Times New Roman"/>
          <w:color w:val="000000" w:themeColor="text1"/>
        </w:rPr>
        <w:t xml:space="preserve"> </w:t>
      </w:r>
      <w:r w:rsidR="00B42E10" w:rsidRPr="00950BF6">
        <w:rPr>
          <w:rFonts w:ascii="Verdana" w:hAnsi="Verdana" w:cs="Times New Roman"/>
          <w:color w:val="000000" w:themeColor="text1"/>
        </w:rPr>
        <w:t xml:space="preserve">tre </w:t>
      </w:r>
    </w:p>
    <w:p w14:paraId="2740BED0" w14:textId="77777777" w:rsidR="00576FE3" w:rsidRDefault="00576FE3" w:rsidP="00B42E10">
      <w:pPr>
        <w:autoSpaceDE w:val="0"/>
        <w:autoSpaceDN w:val="0"/>
        <w:adjustRightInd w:val="0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            </w:t>
      </w:r>
      <w:r w:rsidR="00B42E10" w:rsidRPr="00950BF6">
        <w:rPr>
          <w:rFonts w:ascii="Verdana" w:hAnsi="Verdana" w:cs="Times New Roman"/>
          <w:color w:val="000000" w:themeColor="text1"/>
        </w:rPr>
        <w:t xml:space="preserve">signaler (upprepade gånger). I båda fallen kommer återupptagande av </w:t>
      </w:r>
    </w:p>
    <w:p w14:paraId="724BEC6A" w14:textId="037CFA78" w:rsidR="00AC038E" w:rsidRPr="00950BF6" w:rsidRDefault="00576FE3" w:rsidP="00B42E10">
      <w:pPr>
        <w:autoSpaceDE w:val="0"/>
        <w:autoSpaceDN w:val="0"/>
        <w:adjustRightInd w:val="0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            </w:t>
      </w:r>
      <w:r w:rsidR="00B42E10" w:rsidRPr="00950BF6">
        <w:rPr>
          <w:rFonts w:ascii="Verdana" w:hAnsi="Verdana" w:cs="Times New Roman"/>
          <w:color w:val="000000" w:themeColor="text1"/>
        </w:rPr>
        <w:t>spelet att</w:t>
      </w:r>
      <w:r w:rsidR="00A018A2" w:rsidRPr="00950BF6">
        <w:rPr>
          <w:rFonts w:ascii="Verdana" w:hAnsi="Verdana" w:cs="Times New Roman"/>
          <w:color w:val="000000" w:themeColor="text1"/>
        </w:rPr>
        <w:t xml:space="preserve"> </w:t>
      </w:r>
      <w:r w:rsidR="00B42E10" w:rsidRPr="00950BF6">
        <w:rPr>
          <w:rFonts w:ascii="Verdana" w:hAnsi="Verdana" w:cs="Times New Roman"/>
          <w:color w:val="000000" w:themeColor="text1"/>
        </w:rPr>
        <w:t>signaleras med två signaler</w:t>
      </w:r>
      <w:r w:rsidR="00A018A2" w:rsidRPr="00950BF6">
        <w:rPr>
          <w:rFonts w:ascii="Verdana" w:hAnsi="Verdana" w:cs="Times New Roman"/>
          <w:color w:val="000000" w:themeColor="text1"/>
        </w:rPr>
        <w:t xml:space="preserve"> </w:t>
      </w:r>
      <w:r w:rsidR="00B42E10" w:rsidRPr="00950BF6">
        <w:rPr>
          <w:rFonts w:ascii="Verdana" w:hAnsi="Verdana" w:cs="Times New Roman"/>
          <w:color w:val="000000" w:themeColor="text1"/>
        </w:rPr>
        <w:t>(upprepade gånger).</w:t>
      </w:r>
      <w:r w:rsidR="00AC038E" w:rsidRPr="00950BF6">
        <w:rPr>
          <w:rFonts w:ascii="Verdana" w:hAnsi="Verdana" w:cs="Times New Roman"/>
          <w:color w:val="000000" w:themeColor="text1"/>
        </w:rPr>
        <w:t xml:space="preserve">      </w:t>
      </w:r>
      <w:r w:rsidR="00B42E10" w:rsidRPr="00950BF6">
        <w:rPr>
          <w:rFonts w:ascii="Verdana" w:hAnsi="Verdana" w:cs="Times New Roman"/>
          <w:color w:val="000000" w:themeColor="text1"/>
        </w:rPr>
        <w:t xml:space="preserve"> </w:t>
      </w:r>
      <w:r w:rsidR="00AC038E" w:rsidRPr="00950BF6">
        <w:rPr>
          <w:rFonts w:ascii="Verdana" w:hAnsi="Verdana" w:cs="Times New Roman"/>
          <w:color w:val="000000" w:themeColor="text1"/>
        </w:rPr>
        <w:t xml:space="preserve">  </w:t>
      </w:r>
    </w:p>
    <w:p w14:paraId="197F496B" w14:textId="38F9E629" w:rsidR="00B42E10" w:rsidRPr="00950BF6" w:rsidRDefault="00AC038E" w:rsidP="00B42E10">
      <w:pPr>
        <w:autoSpaceDE w:val="0"/>
        <w:autoSpaceDN w:val="0"/>
        <w:adjustRightInd w:val="0"/>
        <w:rPr>
          <w:rFonts w:ascii="Verdana" w:hAnsi="Verdana" w:cs="Times New Roman"/>
          <w:b/>
          <w:bCs/>
          <w:color w:val="000000"/>
        </w:rPr>
      </w:pPr>
      <w:r w:rsidRPr="00950BF6">
        <w:rPr>
          <w:rFonts w:ascii="Verdana" w:hAnsi="Verdana" w:cs="Times New Roman"/>
          <w:color w:val="000000" w:themeColor="text1"/>
        </w:rPr>
        <w:t xml:space="preserve">            </w:t>
      </w:r>
      <w:r w:rsidR="00B42E10" w:rsidRPr="00950BF6">
        <w:rPr>
          <w:rFonts w:ascii="Verdana" w:hAnsi="Verdana" w:cs="Times New Roman"/>
          <w:b/>
        </w:rPr>
        <w:t>Plikt se Regel 5.7b.</w:t>
      </w:r>
    </w:p>
    <w:p w14:paraId="51E3E38E" w14:textId="77777777" w:rsidR="00AC038E" w:rsidRPr="00950BF6" w:rsidRDefault="00AC038E" w:rsidP="00B42E10">
      <w:pPr>
        <w:widowControl w:val="0"/>
        <w:autoSpaceDE w:val="0"/>
        <w:autoSpaceDN w:val="0"/>
        <w:adjustRightInd w:val="0"/>
        <w:rPr>
          <w:rFonts w:ascii="Verdana" w:hAnsi="Verdana"/>
          <w:color w:val="000000" w:themeColor="text1"/>
        </w:rPr>
      </w:pPr>
      <w:r w:rsidRPr="00950BF6">
        <w:rPr>
          <w:rFonts w:ascii="Verdana" w:hAnsi="Verdana"/>
          <w:color w:val="000000" w:themeColor="text1"/>
        </w:rPr>
        <w:t xml:space="preserve">       </w:t>
      </w:r>
    </w:p>
    <w:p w14:paraId="011025C5" w14:textId="77777777" w:rsidR="00A018A2" w:rsidRPr="00950BF6" w:rsidRDefault="00AC038E" w:rsidP="00B42E10">
      <w:pPr>
        <w:widowControl w:val="0"/>
        <w:autoSpaceDE w:val="0"/>
        <w:autoSpaceDN w:val="0"/>
        <w:adjustRightInd w:val="0"/>
        <w:rPr>
          <w:rFonts w:ascii="Verdana" w:hAnsi="Verdana"/>
          <w:color w:val="000000" w:themeColor="text1"/>
        </w:rPr>
      </w:pPr>
      <w:r w:rsidRPr="00950BF6">
        <w:rPr>
          <w:rFonts w:ascii="Verdana" w:hAnsi="Verdana"/>
          <w:color w:val="000000" w:themeColor="text1"/>
        </w:rPr>
        <w:t xml:space="preserve">        </w:t>
      </w:r>
      <w:r w:rsidR="00B42E10" w:rsidRPr="00950BF6">
        <w:rPr>
          <w:rFonts w:ascii="Verdana" w:hAnsi="Verdana"/>
          <w:color w:val="000000" w:themeColor="text1"/>
        </w:rPr>
        <w:t xml:space="preserve">Anmärkning: När spelet är stoppat på grund av en farlig situation är alla </w:t>
      </w:r>
      <w:r w:rsidR="00A018A2" w:rsidRPr="00950BF6">
        <w:rPr>
          <w:rFonts w:ascii="Verdana" w:hAnsi="Verdana"/>
          <w:color w:val="000000" w:themeColor="text1"/>
        </w:rPr>
        <w:t xml:space="preserve">  </w:t>
      </w:r>
    </w:p>
    <w:p w14:paraId="4330525B" w14:textId="53E20683" w:rsidR="00B42E10" w:rsidRPr="00950BF6" w:rsidRDefault="00A018A2" w:rsidP="00B42E10">
      <w:pPr>
        <w:widowControl w:val="0"/>
        <w:autoSpaceDE w:val="0"/>
        <w:autoSpaceDN w:val="0"/>
        <w:adjustRightInd w:val="0"/>
        <w:rPr>
          <w:rFonts w:ascii="Verdana" w:hAnsi="Verdana"/>
          <w:color w:val="000000" w:themeColor="text1"/>
        </w:rPr>
      </w:pPr>
      <w:r w:rsidRPr="00950BF6">
        <w:rPr>
          <w:rFonts w:ascii="Verdana" w:hAnsi="Verdana"/>
          <w:color w:val="000000" w:themeColor="text1"/>
        </w:rPr>
        <w:t xml:space="preserve">        </w:t>
      </w:r>
      <w:r w:rsidR="00B42E10" w:rsidRPr="00950BF6">
        <w:rPr>
          <w:rFonts w:ascii="Verdana" w:hAnsi="Verdana"/>
          <w:color w:val="000000" w:themeColor="text1"/>
        </w:rPr>
        <w:t>övningsområden också stängda.</w:t>
      </w:r>
    </w:p>
    <w:p w14:paraId="2FD447A6" w14:textId="77777777" w:rsidR="00B42E10" w:rsidRPr="00950BF6" w:rsidRDefault="00B42E10" w:rsidP="00B42E10">
      <w:pPr>
        <w:rPr>
          <w:rFonts w:ascii="Verdana" w:hAnsi="Verdana"/>
          <w:b/>
          <w:color w:val="000000" w:themeColor="text1"/>
        </w:rPr>
      </w:pPr>
    </w:p>
    <w:p w14:paraId="7FE6D643" w14:textId="40A12681" w:rsidR="008327C5" w:rsidRDefault="00552CB1" w:rsidP="008327C5">
      <w:pPr>
        <w:widowControl w:val="0"/>
        <w:autoSpaceDE w:val="0"/>
        <w:autoSpaceDN w:val="0"/>
        <w:adjustRightInd w:val="0"/>
        <w:rPr>
          <w:rFonts w:ascii="Verdana" w:hAnsi="Verdana" w:cs="Times"/>
          <w:b/>
          <w:color w:val="000000" w:themeColor="text1"/>
        </w:rPr>
      </w:pPr>
      <w:r w:rsidRPr="00950BF6">
        <w:rPr>
          <w:rFonts w:ascii="Verdana" w:hAnsi="Verdana" w:cs="Times"/>
          <w:b/>
          <w:color w:val="000000" w:themeColor="text1"/>
        </w:rPr>
        <w:t>5</w:t>
      </w:r>
      <w:r w:rsidR="008327C5" w:rsidRPr="00950BF6">
        <w:rPr>
          <w:rFonts w:ascii="Verdana" w:hAnsi="Verdana" w:cs="Times"/>
          <w:b/>
          <w:color w:val="000000" w:themeColor="text1"/>
        </w:rPr>
        <w:t>. Scorekortsansvar</w:t>
      </w:r>
    </w:p>
    <w:p w14:paraId="014EFD15" w14:textId="77777777" w:rsidR="009717B3" w:rsidRPr="00950BF6" w:rsidRDefault="009717B3" w:rsidP="008327C5">
      <w:pPr>
        <w:widowControl w:val="0"/>
        <w:autoSpaceDE w:val="0"/>
        <w:autoSpaceDN w:val="0"/>
        <w:adjustRightInd w:val="0"/>
        <w:rPr>
          <w:rFonts w:ascii="Verdana" w:hAnsi="Verdana" w:cs="Times"/>
          <w:b/>
          <w:color w:val="000000" w:themeColor="text1"/>
        </w:rPr>
      </w:pPr>
    </w:p>
    <w:p w14:paraId="55B6CB63" w14:textId="2166CCC2" w:rsidR="008327C5" w:rsidRPr="00950BF6" w:rsidRDefault="002F05EA" w:rsidP="008327C5">
      <w:pPr>
        <w:rPr>
          <w:rFonts w:ascii="Verdana" w:eastAsia="Times New Roman" w:hAnsi="Verdana" w:cs="Times New Roman"/>
          <w:color w:val="000000" w:themeColor="text1"/>
        </w:rPr>
      </w:pPr>
      <w:r w:rsidRPr="00950BF6">
        <w:rPr>
          <w:rFonts w:ascii="Verdana" w:eastAsia="Times New Roman" w:hAnsi="Verdana" w:cs="Times New Roman"/>
          <w:color w:val="000000" w:themeColor="text1"/>
        </w:rPr>
        <w:t xml:space="preserve">          </w:t>
      </w:r>
      <w:r w:rsidR="008327C5" w:rsidRPr="00950BF6">
        <w:rPr>
          <w:rFonts w:ascii="Verdana" w:eastAsia="Times New Roman" w:hAnsi="Verdana" w:cs="Times New Roman"/>
          <w:color w:val="000000" w:themeColor="text1"/>
        </w:rPr>
        <w:t>Regel 3.3b(2) har modifierats på detta sätt:</w:t>
      </w:r>
    </w:p>
    <w:p w14:paraId="0AB36349" w14:textId="77777777" w:rsidR="00576FE3" w:rsidRDefault="002F05EA" w:rsidP="008327C5">
      <w:pPr>
        <w:rPr>
          <w:rFonts w:ascii="Verdana" w:eastAsia="Times New Roman" w:hAnsi="Verdana" w:cs="Times New Roman"/>
          <w:color w:val="000000" w:themeColor="text1"/>
        </w:rPr>
      </w:pPr>
      <w:r w:rsidRPr="00950BF6">
        <w:rPr>
          <w:rFonts w:ascii="Verdana" w:eastAsia="Times New Roman" w:hAnsi="Verdana" w:cs="Times New Roman"/>
          <w:color w:val="000000" w:themeColor="text1"/>
        </w:rPr>
        <w:t xml:space="preserve">          </w:t>
      </w:r>
      <w:r w:rsidR="008327C5" w:rsidRPr="00950BF6">
        <w:rPr>
          <w:rFonts w:ascii="Verdana" w:eastAsia="Times New Roman" w:hAnsi="Verdana" w:cs="Times New Roman"/>
          <w:color w:val="000000" w:themeColor="text1"/>
        </w:rPr>
        <w:t xml:space="preserve">Om en spelare vid en tävlingsrond lämnar in ett </w:t>
      </w:r>
      <w:r w:rsidR="008327C5" w:rsidRPr="00950BF6">
        <w:rPr>
          <w:rFonts w:ascii="Verdana" w:eastAsia="Times New Roman" w:hAnsi="Verdana" w:cs="Times New Roman"/>
          <w:i/>
          <w:iCs/>
          <w:color w:val="000000" w:themeColor="text1"/>
        </w:rPr>
        <w:t>scorekort</w:t>
      </w:r>
      <w:r w:rsidR="008327C5" w:rsidRPr="00950BF6">
        <w:rPr>
          <w:rFonts w:ascii="Verdana" w:eastAsia="Times New Roman" w:hAnsi="Verdana" w:cs="Times New Roman"/>
          <w:color w:val="000000" w:themeColor="text1"/>
        </w:rPr>
        <w:t xml:space="preserve"> utan att </w:t>
      </w:r>
    </w:p>
    <w:p w14:paraId="33B30E6C" w14:textId="7478C84B" w:rsidR="00576FE3" w:rsidRDefault="00576FE3" w:rsidP="008327C5">
      <w:pPr>
        <w:rPr>
          <w:rFonts w:ascii="Verdana" w:eastAsia="Times New Roman" w:hAnsi="Verdana" w:cs="Times New Roman"/>
          <w:color w:val="000000" w:themeColor="text1"/>
        </w:rPr>
      </w:pPr>
      <w:r>
        <w:rPr>
          <w:rFonts w:ascii="Verdana" w:eastAsia="Times New Roman" w:hAnsi="Verdana" w:cs="Times New Roman"/>
          <w:color w:val="000000" w:themeColor="text1"/>
        </w:rPr>
        <w:t xml:space="preserve">          </w:t>
      </w:r>
      <w:r w:rsidR="00A235A5">
        <w:rPr>
          <w:rFonts w:ascii="Verdana" w:eastAsia="Times New Roman" w:hAnsi="Verdana" w:cs="Times New Roman"/>
          <w:color w:val="000000" w:themeColor="text1"/>
        </w:rPr>
        <w:t>h</w:t>
      </w:r>
      <w:r w:rsidR="008327C5" w:rsidRPr="00950BF6">
        <w:rPr>
          <w:rFonts w:ascii="Verdana" w:eastAsia="Times New Roman" w:hAnsi="Verdana" w:cs="Times New Roman"/>
          <w:color w:val="000000" w:themeColor="text1"/>
        </w:rPr>
        <w:t>ålresultaten</w:t>
      </w:r>
      <w:r>
        <w:rPr>
          <w:rFonts w:ascii="Verdana" w:eastAsia="Times New Roman" w:hAnsi="Verdana" w:cs="Times New Roman"/>
          <w:color w:val="000000" w:themeColor="text1"/>
        </w:rPr>
        <w:t xml:space="preserve"> </w:t>
      </w:r>
      <w:r w:rsidR="008327C5" w:rsidRPr="00950BF6">
        <w:rPr>
          <w:rFonts w:ascii="Verdana" w:eastAsia="Times New Roman" w:hAnsi="Verdana" w:cs="Times New Roman"/>
          <w:color w:val="000000" w:themeColor="text1"/>
        </w:rPr>
        <w:t xml:space="preserve">har intygats antingen av spelaren, </w:t>
      </w:r>
      <w:r w:rsidR="008327C5" w:rsidRPr="00950BF6">
        <w:rPr>
          <w:rFonts w:ascii="Verdana" w:eastAsia="Times New Roman" w:hAnsi="Verdana" w:cs="Times New Roman"/>
          <w:i/>
          <w:iCs/>
          <w:color w:val="000000" w:themeColor="text1"/>
        </w:rPr>
        <w:t>markören</w:t>
      </w:r>
      <w:r w:rsidR="008327C5" w:rsidRPr="00950BF6">
        <w:rPr>
          <w:rFonts w:ascii="Verdana" w:eastAsia="Times New Roman" w:hAnsi="Verdana" w:cs="Times New Roman"/>
          <w:color w:val="000000" w:themeColor="text1"/>
        </w:rPr>
        <w:t xml:space="preserve"> eller båda, får </w:t>
      </w:r>
    </w:p>
    <w:p w14:paraId="10E60B36" w14:textId="180C9B19" w:rsidR="00576FE3" w:rsidRPr="003230D6" w:rsidRDefault="00576FE3" w:rsidP="00576FE3">
      <w:pPr>
        <w:rPr>
          <w:rFonts w:ascii="Verdana" w:eastAsia="Times New Roman" w:hAnsi="Verdana" w:cs="Times New Roman"/>
          <w:color w:val="000000" w:themeColor="text1"/>
        </w:rPr>
      </w:pPr>
      <w:r>
        <w:rPr>
          <w:rFonts w:ascii="Verdana" w:eastAsia="Times New Roman" w:hAnsi="Verdana" w:cs="Times New Roman"/>
          <w:color w:val="000000" w:themeColor="text1"/>
        </w:rPr>
        <w:t xml:space="preserve">          </w:t>
      </w:r>
      <w:r w:rsidR="008327C5" w:rsidRPr="00950BF6">
        <w:rPr>
          <w:rFonts w:ascii="Verdana" w:eastAsia="Times New Roman" w:hAnsi="Verdana" w:cs="Times New Roman"/>
          <w:color w:val="000000" w:themeColor="text1"/>
        </w:rPr>
        <w:t xml:space="preserve">spelaren </w:t>
      </w:r>
      <w:r w:rsidR="008327C5" w:rsidRPr="003230D6">
        <w:rPr>
          <w:rFonts w:ascii="Verdana" w:eastAsia="Times New Roman" w:hAnsi="Verdana" w:cs="Times New Roman"/>
          <w:color w:val="000000" w:themeColor="text1"/>
        </w:rPr>
        <w:t>den</w:t>
      </w:r>
      <w:r w:rsidR="002F05EA" w:rsidRPr="003230D6">
        <w:rPr>
          <w:rFonts w:ascii="Verdana" w:eastAsia="Times New Roman" w:hAnsi="Verdana" w:cs="Times New Roman"/>
          <w:color w:val="000000" w:themeColor="text1"/>
        </w:rPr>
        <w:t xml:space="preserve"> </w:t>
      </w:r>
      <w:r w:rsidR="008327C5" w:rsidRPr="003230D6">
        <w:rPr>
          <w:rFonts w:ascii="Verdana" w:eastAsia="Times New Roman" w:hAnsi="Verdana" w:cs="Times New Roman"/>
          <w:b/>
          <w:bCs/>
          <w:color w:val="000000" w:themeColor="text1"/>
        </w:rPr>
        <w:t>allmänna plikten (två slag).</w:t>
      </w:r>
    </w:p>
    <w:p w14:paraId="499238BA" w14:textId="0DE5AC49" w:rsidR="008327C5" w:rsidRPr="00576FE3" w:rsidRDefault="00576FE3" w:rsidP="00576FE3">
      <w:pPr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 xml:space="preserve">          </w:t>
      </w:r>
      <w:r w:rsidR="008327C5" w:rsidRPr="00950BF6">
        <w:rPr>
          <w:rFonts w:ascii="Verdana" w:eastAsia="Times New Roman" w:hAnsi="Verdana" w:cs="Times New Roman"/>
          <w:color w:val="000000" w:themeColor="text1"/>
        </w:rPr>
        <w:t xml:space="preserve">Plikten läggs på det sista hålet av spelarens </w:t>
      </w:r>
      <w:r w:rsidR="008327C5" w:rsidRPr="00950BF6">
        <w:rPr>
          <w:rFonts w:ascii="Verdana" w:eastAsia="Times New Roman" w:hAnsi="Verdana" w:cs="Times New Roman"/>
          <w:i/>
          <w:iCs/>
          <w:color w:val="000000" w:themeColor="text1"/>
        </w:rPr>
        <w:t>rond</w:t>
      </w:r>
      <w:r w:rsidR="008327C5" w:rsidRPr="00950BF6">
        <w:rPr>
          <w:rFonts w:ascii="Verdana" w:eastAsia="Times New Roman" w:hAnsi="Verdana" w:cs="Times New Roman"/>
          <w:color w:val="000000" w:themeColor="text1"/>
        </w:rPr>
        <w:t>. 8L-1</w:t>
      </w:r>
    </w:p>
    <w:p w14:paraId="7DCD75EE" w14:textId="77777777" w:rsidR="008B3B3E" w:rsidRPr="00950BF6" w:rsidRDefault="008B3B3E" w:rsidP="00B42E10">
      <w:pPr>
        <w:rPr>
          <w:rFonts w:ascii="Verdana" w:hAnsi="Verdana"/>
          <w:b/>
          <w:color w:val="000000" w:themeColor="text1"/>
        </w:rPr>
      </w:pPr>
    </w:p>
    <w:p w14:paraId="618B870A" w14:textId="00633B3D" w:rsidR="00B42E10" w:rsidRDefault="00B51A2B" w:rsidP="00B42E10">
      <w:pPr>
        <w:rPr>
          <w:rFonts w:ascii="Verdana" w:hAnsi="Verdana"/>
          <w:b/>
          <w:color w:val="000000" w:themeColor="text1"/>
        </w:rPr>
      </w:pPr>
      <w:r w:rsidRPr="00950BF6">
        <w:rPr>
          <w:rFonts w:ascii="Verdana" w:hAnsi="Verdana"/>
          <w:b/>
          <w:color w:val="000000" w:themeColor="text1"/>
        </w:rPr>
        <w:t xml:space="preserve">           </w:t>
      </w:r>
    </w:p>
    <w:p w14:paraId="2AB1C6E9" w14:textId="4CDD4B89" w:rsidR="00A04371" w:rsidRPr="00A04371" w:rsidRDefault="00A04371" w:rsidP="00A04371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A04371">
        <w:rPr>
          <w:rFonts w:ascii="Verdana" w:hAnsi="Verdana" w:cs="Helvetica"/>
          <w:i/>
          <w:iCs/>
          <w:color w:val="000000"/>
        </w:rPr>
        <w:t>Beslutade av tävlingskommitté 2026-XX-XX</w:t>
      </w:r>
    </w:p>
    <w:p w14:paraId="01288F93" w14:textId="4EE17B95" w:rsidR="00A04371" w:rsidRPr="00A04371" w:rsidRDefault="00A04371" w:rsidP="00A04371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A04371">
        <w:rPr>
          <w:rFonts w:ascii="Verdana" w:hAnsi="Verdana" w:cs="Helvetica"/>
          <w:i/>
          <w:iCs/>
          <w:color w:val="000000"/>
        </w:rPr>
        <w:t xml:space="preserve">Godkända av </w:t>
      </w:r>
      <w:r>
        <w:rPr>
          <w:rFonts w:ascii="Verdana" w:hAnsi="Verdana" w:cs="Helvetica"/>
          <w:i/>
          <w:iCs/>
          <w:color w:val="000000"/>
        </w:rPr>
        <w:t xml:space="preserve">Skånes Golfförbund </w:t>
      </w:r>
      <w:r w:rsidRPr="00A04371">
        <w:rPr>
          <w:rFonts w:ascii="Verdana" w:hAnsi="Verdana" w:cs="Helvetica"/>
          <w:i/>
          <w:iCs/>
          <w:color w:val="000000"/>
        </w:rPr>
        <w:t>2026-</w:t>
      </w:r>
      <w:r w:rsidR="006E0769">
        <w:rPr>
          <w:rFonts w:ascii="Verdana" w:hAnsi="Verdana" w:cs="Helvetica"/>
          <w:i/>
          <w:iCs/>
          <w:color w:val="000000"/>
        </w:rPr>
        <w:t>03-21</w:t>
      </w:r>
    </w:p>
    <w:p w14:paraId="0C18A3FE" w14:textId="53A6EC8E" w:rsidR="00A04371" w:rsidRPr="00A04371" w:rsidRDefault="00A04371" w:rsidP="00A04371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A04371">
        <w:rPr>
          <w:rFonts w:ascii="Verdana" w:hAnsi="Verdana" w:cs="Helvetica"/>
          <w:i/>
          <w:iCs/>
          <w:color w:val="000000"/>
        </w:rPr>
        <w:t>Dessa lokala regler gäller tills ny revison/genomgång genomförts kommande år</w:t>
      </w:r>
    </w:p>
    <w:p w14:paraId="02D46EF8" w14:textId="77777777" w:rsidR="00A04371" w:rsidRPr="00950BF6" w:rsidRDefault="00A04371" w:rsidP="00B42E10">
      <w:pPr>
        <w:rPr>
          <w:rFonts w:ascii="Verdana" w:hAnsi="Verdana"/>
          <w:b/>
          <w:color w:val="FF0000"/>
        </w:rPr>
      </w:pPr>
    </w:p>
    <w:sectPr w:rsidR="00A04371" w:rsidRPr="00950BF6" w:rsidSect="00D835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8" w:right="99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27402" w14:textId="77777777" w:rsidR="004855B6" w:rsidRDefault="004855B6" w:rsidP="00B42E10">
      <w:r>
        <w:separator/>
      </w:r>
    </w:p>
  </w:endnote>
  <w:endnote w:type="continuationSeparator" w:id="0">
    <w:p w14:paraId="389C5593" w14:textId="77777777" w:rsidR="004855B6" w:rsidRDefault="004855B6" w:rsidP="00B4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75FA9" w14:textId="77777777" w:rsidR="00B42E10" w:rsidRDefault="00B42E1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08139" w14:textId="77777777" w:rsidR="00B42E10" w:rsidRDefault="00B42E1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462C" w14:textId="77777777" w:rsidR="00B42E10" w:rsidRDefault="00B42E1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C2E12" w14:textId="77777777" w:rsidR="004855B6" w:rsidRDefault="004855B6" w:rsidP="00B42E10">
      <w:r>
        <w:separator/>
      </w:r>
    </w:p>
  </w:footnote>
  <w:footnote w:type="continuationSeparator" w:id="0">
    <w:p w14:paraId="6DC7D36A" w14:textId="77777777" w:rsidR="004855B6" w:rsidRDefault="004855B6" w:rsidP="00B42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17626" w14:textId="77777777" w:rsidR="00B42E10" w:rsidRDefault="004855B6">
    <w:pPr>
      <w:pStyle w:val="Sidhuvud"/>
    </w:pPr>
    <w:r>
      <w:rPr>
        <w:noProof/>
      </w:rPr>
      <w:pict w14:anchorId="058690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67329" o:spid="_x0000_s1032" type="#_x0000_t75" style="position:absolute;margin-left:0;margin-top:0;width:467.75pt;height:471.8pt;z-index:-251657216;mso-position-horizontal:center;mso-position-horizontal-relative:margin;mso-position-vertical:center;mso-position-vertical-relative:margin" o:allowincell="f">
          <v:imagedata r:id="rId1" o:title="Logga Hggk 2016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E691C" w14:textId="77777777" w:rsidR="00B42E10" w:rsidRDefault="004855B6">
    <w:pPr>
      <w:pStyle w:val="Sidhuvud"/>
    </w:pPr>
    <w:r>
      <w:rPr>
        <w:noProof/>
      </w:rPr>
      <w:pict w14:anchorId="1673A0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67330" o:spid="_x0000_s1033" type="#_x0000_t75" style="position:absolute;margin-left:0;margin-top:0;width:467.75pt;height:471.8pt;z-index:-251656192;mso-position-horizontal:center;mso-position-horizontal-relative:margin;mso-position-vertical:center;mso-position-vertical-relative:margin" o:allowincell="f">
          <v:imagedata r:id="rId1" o:title="Logga Hggk 2016-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A7B9" w14:textId="77777777" w:rsidR="00B42E10" w:rsidRDefault="004855B6">
    <w:pPr>
      <w:pStyle w:val="Sidhuvud"/>
    </w:pPr>
    <w:r>
      <w:rPr>
        <w:noProof/>
      </w:rPr>
      <w:pict w14:anchorId="6CE8FE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67328" o:spid="_x0000_s1031" type="#_x0000_t75" style="position:absolute;margin-left:0;margin-top:0;width:467.75pt;height:471.8pt;z-index:-251658240;mso-position-horizontal:center;mso-position-horizontal-relative:margin;mso-position-vertical:center;mso-position-vertical-relative:margin" o:allowincell="f">
          <v:imagedata r:id="rId1" o:title="Logga Hggk 2016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20E"/>
    <w:multiLevelType w:val="hybridMultilevel"/>
    <w:tmpl w:val="F4749F08"/>
    <w:lvl w:ilvl="0" w:tplc="23DAB128">
      <w:start w:val="1"/>
      <w:numFmt w:val="lowerLetter"/>
      <w:lvlText w:val="%1)"/>
      <w:lvlJc w:val="left"/>
      <w:pPr>
        <w:ind w:left="730" w:hanging="3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0243"/>
    <w:multiLevelType w:val="hybridMultilevel"/>
    <w:tmpl w:val="8F846406"/>
    <w:lvl w:ilvl="0" w:tplc="B3CE89C4">
      <w:start w:val="1"/>
      <w:numFmt w:val="lowerLetter"/>
      <w:lvlText w:val="%1)"/>
      <w:lvlJc w:val="left"/>
      <w:pPr>
        <w:ind w:left="730" w:hanging="3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F05"/>
    <w:multiLevelType w:val="hybridMultilevel"/>
    <w:tmpl w:val="B4BE65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761EA"/>
    <w:multiLevelType w:val="multilevel"/>
    <w:tmpl w:val="4BAA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8955234">
    <w:abstractNumId w:val="3"/>
  </w:num>
  <w:num w:numId="2" w16cid:durableId="1017074665">
    <w:abstractNumId w:val="2"/>
  </w:num>
  <w:num w:numId="3" w16cid:durableId="844249281">
    <w:abstractNumId w:val="0"/>
  </w:num>
  <w:num w:numId="4" w16cid:durableId="1251618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10"/>
    <w:rsid w:val="00014B8A"/>
    <w:rsid w:val="00023916"/>
    <w:rsid w:val="000371A0"/>
    <w:rsid w:val="0005691D"/>
    <w:rsid w:val="00064430"/>
    <w:rsid w:val="000A128B"/>
    <w:rsid w:val="000A1F25"/>
    <w:rsid w:val="000B23C4"/>
    <w:rsid w:val="000D1077"/>
    <w:rsid w:val="000D7E97"/>
    <w:rsid w:val="0011633E"/>
    <w:rsid w:val="00117E0F"/>
    <w:rsid w:val="0015259D"/>
    <w:rsid w:val="0019739E"/>
    <w:rsid w:val="001A017C"/>
    <w:rsid w:val="001A2B0F"/>
    <w:rsid w:val="001A309B"/>
    <w:rsid w:val="001E02B9"/>
    <w:rsid w:val="001E3F6A"/>
    <w:rsid w:val="001E477D"/>
    <w:rsid w:val="0022536F"/>
    <w:rsid w:val="00244549"/>
    <w:rsid w:val="0027470A"/>
    <w:rsid w:val="00281D23"/>
    <w:rsid w:val="00294B1D"/>
    <w:rsid w:val="002C4EA0"/>
    <w:rsid w:val="002C749A"/>
    <w:rsid w:val="002D46C4"/>
    <w:rsid w:val="002E6F5C"/>
    <w:rsid w:val="002E7CDC"/>
    <w:rsid w:val="002F05EA"/>
    <w:rsid w:val="002F6472"/>
    <w:rsid w:val="003230D6"/>
    <w:rsid w:val="00343277"/>
    <w:rsid w:val="003604E9"/>
    <w:rsid w:val="003D450B"/>
    <w:rsid w:val="00411982"/>
    <w:rsid w:val="00415808"/>
    <w:rsid w:val="004855B6"/>
    <w:rsid w:val="00485869"/>
    <w:rsid w:val="004E1774"/>
    <w:rsid w:val="005500E0"/>
    <w:rsid w:val="00552CB1"/>
    <w:rsid w:val="00563DFE"/>
    <w:rsid w:val="00567BFF"/>
    <w:rsid w:val="00576FE3"/>
    <w:rsid w:val="005B3155"/>
    <w:rsid w:val="005B5229"/>
    <w:rsid w:val="005C5A9F"/>
    <w:rsid w:val="005D489B"/>
    <w:rsid w:val="005F4368"/>
    <w:rsid w:val="00616B6C"/>
    <w:rsid w:val="00621817"/>
    <w:rsid w:val="00652739"/>
    <w:rsid w:val="006658A0"/>
    <w:rsid w:val="0067400B"/>
    <w:rsid w:val="00682C78"/>
    <w:rsid w:val="00695B00"/>
    <w:rsid w:val="006B0DE4"/>
    <w:rsid w:val="006C4866"/>
    <w:rsid w:val="006E0769"/>
    <w:rsid w:val="006E67A8"/>
    <w:rsid w:val="0070075F"/>
    <w:rsid w:val="00705D71"/>
    <w:rsid w:val="007227E5"/>
    <w:rsid w:val="007278D6"/>
    <w:rsid w:val="007B1363"/>
    <w:rsid w:val="007C30FF"/>
    <w:rsid w:val="00815639"/>
    <w:rsid w:val="008327C5"/>
    <w:rsid w:val="00836962"/>
    <w:rsid w:val="00846E02"/>
    <w:rsid w:val="00890ADE"/>
    <w:rsid w:val="008A003B"/>
    <w:rsid w:val="008B0788"/>
    <w:rsid w:val="008B1053"/>
    <w:rsid w:val="008B2A39"/>
    <w:rsid w:val="008B3B3E"/>
    <w:rsid w:val="008C2CE0"/>
    <w:rsid w:val="008C488A"/>
    <w:rsid w:val="008E61ED"/>
    <w:rsid w:val="008F0945"/>
    <w:rsid w:val="009168BA"/>
    <w:rsid w:val="00935632"/>
    <w:rsid w:val="0093770C"/>
    <w:rsid w:val="009460CD"/>
    <w:rsid w:val="00950BF6"/>
    <w:rsid w:val="00961BDD"/>
    <w:rsid w:val="009717B3"/>
    <w:rsid w:val="0097328F"/>
    <w:rsid w:val="009A3EC5"/>
    <w:rsid w:val="009D0ED9"/>
    <w:rsid w:val="009D37CA"/>
    <w:rsid w:val="00A018A2"/>
    <w:rsid w:val="00A036E9"/>
    <w:rsid w:val="00A04371"/>
    <w:rsid w:val="00A235A5"/>
    <w:rsid w:val="00A509AF"/>
    <w:rsid w:val="00A8046C"/>
    <w:rsid w:val="00A86421"/>
    <w:rsid w:val="00AC038E"/>
    <w:rsid w:val="00AE2210"/>
    <w:rsid w:val="00B1262E"/>
    <w:rsid w:val="00B23825"/>
    <w:rsid w:val="00B42E10"/>
    <w:rsid w:val="00B51A2B"/>
    <w:rsid w:val="00B655AC"/>
    <w:rsid w:val="00B73AF9"/>
    <w:rsid w:val="00B97B75"/>
    <w:rsid w:val="00BA37EF"/>
    <w:rsid w:val="00BB0307"/>
    <w:rsid w:val="00BB5F79"/>
    <w:rsid w:val="00BE7E09"/>
    <w:rsid w:val="00C06172"/>
    <w:rsid w:val="00C140D8"/>
    <w:rsid w:val="00C16097"/>
    <w:rsid w:val="00C30FE4"/>
    <w:rsid w:val="00C44FEF"/>
    <w:rsid w:val="00C83281"/>
    <w:rsid w:val="00CB1F40"/>
    <w:rsid w:val="00CB2F1C"/>
    <w:rsid w:val="00CC0378"/>
    <w:rsid w:val="00D41FAA"/>
    <w:rsid w:val="00D77FB8"/>
    <w:rsid w:val="00D835D1"/>
    <w:rsid w:val="00DC04C9"/>
    <w:rsid w:val="00DC7C73"/>
    <w:rsid w:val="00DF24AD"/>
    <w:rsid w:val="00E02142"/>
    <w:rsid w:val="00E90A63"/>
    <w:rsid w:val="00EA127E"/>
    <w:rsid w:val="00EA5B3D"/>
    <w:rsid w:val="00EC177F"/>
    <w:rsid w:val="00EF5A41"/>
    <w:rsid w:val="00F00E9E"/>
    <w:rsid w:val="00F11059"/>
    <w:rsid w:val="00F610EC"/>
    <w:rsid w:val="00F61B4E"/>
    <w:rsid w:val="00F633AA"/>
    <w:rsid w:val="00F66EF6"/>
    <w:rsid w:val="00F860BC"/>
    <w:rsid w:val="00F91510"/>
    <w:rsid w:val="00FB6490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54953"/>
  <w15:docId w15:val="{013DC3B5-585A-4D85-AC0C-30A8D213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E10"/>
    <w:pPr>
      <w:spacing w:after="0" w:line="240" w:lineRule="auto"/>
    </w:pPr>
    <w:rPr>
      <w:rFonts w:eastAsiaTheme="minorEastAsia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42E1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42E10"/>
  </w:style>
  <w:style w:type="paragraph" w:styleId="Sidfot">
    <w:name w:val="footer"/>
    <w:basedOn w:val="Normal"/>
    <w:link w:val="SidfotChar"/>
    <w:uiPriority w:val="99"/>
    <w:unhideWhenUsed/>
    <w:rsid w:val="00B42E1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42E10"/>
  </w:style>
  <w:style w:type="paragraph" w:styleId="Normalwebb">
    <w:name w:val="Normal (Web)"/>
    <w:basedOn w:val="Normal"/>
    <w:uiPriority w:val="99"/>
    <w:unhideWhenUsed/>
    <w:rsid w:val="00B42E1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rsid w:val="00B42E10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B42E10"/>
    <w:rPr>
      <w:color w:val="0563C1" w:themeColor="hyperlink"/>
      <w:u w:val="single"/>
    </w:rPr>
  </w:style>
  <w:style w:type="paragraph" w:customStyle="1" w:styleId="Default">
    <w:name w:val="Default"/>
    <w:rsid w:val="00B42E10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C488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C488A"/>
    <w:rPr>
      <w:rFonts w:ascii="Segoe UI" w:eastAsiaTheme="minorEastAsia" w:hAnsi="Segoe UI" w:cs="Segoe UI"/>
      <w:sz w:val="18"/>
      <w:szCs w:val="18"/>
      <w:lang w:eastAsia="sv-SE"/>
    </w:rPr>
  </w:style>
  <w:style w:type="paragraph" w:styleId="Liststycke">
    <w:name w:val="List Paragraph"/>
    <w:basedOn w:val="Normal"/>
    <w:uiPriority w:val="34"/>
    <w:qFormat/>
    <w:rsid w:val="00C44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8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ggk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F1E15-9914-4B9F-86A6-6FD527182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C</dc:creator>
  <cp:keywords/>
  <dc:description/>
  <cp:lastModifiedBy>Mattias Jansson</cp:lastModifiedBy>
  <cp:revision>2</cp:revision>
  <cp:lastPrinted>2025-03-17T16:22:00Z</cp:lastPrinted>
  <dcterms:created xsi:type="dcterms:W3CDTF">2026-03-23T06:45:00Z</dcterms:created>
  <dcterms:modified xsi:type="dcterms:W3CDTF">2026-03-23T06:45:00Z</dcterms:modified>
</cp:coreProperties>
</file>